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89D" w:rsidRPr="006D089D" w:rsidRDefault="006D089D">
      <w:pPr>
        <w:widowControl w:val="0"/>
        <w:autoSpaceDE w:val="0"/>
        <w:autoSpaceDN w:val="0"/>
        <w:adjustRightInd w:val="0"/>
        <w:spacing w:after="0" w:line="240" w:lineRule="auto"/>
        <w:rPr>
          <w:rFonts w:ascii="Times New Roman" w:hAnsi="Times New Roman" w:cs="Times New Roman"/>
        </w:rPr>
      </w:pPr>
      <w:r w:rsidRPr="006D089D">
        <w:rPr>
          <w:rFonts w:ascii="Times New Roman" w:hAnsi="Times New Roman" w:cs="Times New Roman"/>
        </w:rPr>
        <w:t xml:space="preserve">Документ предоставлен </w:t>
      </w:r>
      <w:hyperlink r:id="rId5" w:history="1">
        <w:proofErr w:type="spellStart"/>
        <w:r w:rsidRPr="006D089D">
          <w:rPr>
            <w:rFonts w:ascii="Times New Roman" w:hAnsi="Times New Roman" w:cs="Times New Roman"/>
            <w:color w:val="0000FF"/>
          </w:rPr>
          <w:t>КонсультантПлюс</w:t>
        </w:r>
        <w:proofErr w:type="spellEnd"/>
      </w:hyperlink>
      <w:r w:rsidRPr="006D089D">
        <w:rPr>
          <w:rFonts w:ascii="Times New Roman" w:hAnsi="Times New Roman" w:cs="Times New Roman"/>
        </w:rPr>
        <w:br/>
      </w:r>
    </w:p>
    <w:p w:rsidR="006D089D" w:rsidRPr="006D089D" w:rsidRDefault="006D089D">
      <w:pPr>
        <w:widowControl w:val="0"/>
        <w:autoSpaceDE w:val="0"/>
        <w:autoSpaceDN w:val="0"/>
        <w:adjustRightInd w:val="0"/>
        <w:spacing w:after="0" w:line="240" w:lineRule="auto"/>
        <w:jc w:val="both"/>
        <w:outlineLvl w:val="0"/>
        <w:rPr>
          <w:rFonts w:ascii="Times New Roman" w:hAnsi="Times New Roman" w:cs="Times New Roman"/>
        </w:rPr>
      </w:pPr>
    </w:p>
    <w:p w:rsidR="006D089D" w:rsidRPr="006D089D" w:rsidRDefault="006D089D">
      <w:pPr>
        <w:widowControl w:val="0"/>
        <w:autoSpaceDE w:val="0"/>
        <w:autoSpaceDN w:val="0"/>
        <w:adjustRightInd w:val="0"/>
        <w:spacing w:after="0" w:line="240" w:lineRule="auto"/>
        <w:jc w:val="center"/>
        <w:outlineLvl w:val="0"/>
        <w:rPr>
          <w:rFonts w:ascii="Times New Roman" w:hAnsi="Times New Roman" w:cs="Times New Roman"/>
          <w:b/>
          <w:bCs/>
        </w:rPr>
      </w:pPr>
      <w:bookmarkStart w:id="0" w:name="Par1"/>
      <w:bookmarkEnd w:id="0"/>
      <w:r w:rsidRPr="006D089D">
        <w:rPr>
          <w:rFonts w:ascii="Times New Roman" w:hAnsi="Times New Roman" w:cs="Times New Roman"/>
          <w:b/>
          <w:bCs/>
        </w:rPr>
        <w:t>ПРАВИТЕЛЬСТВО РОССИЙСКОЙ ФЕДЕРАЦИИ</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ПОСТАНОВЛЕНИЕ</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от 31 августа 2013 г. N 755</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 ФЕДЕРАЛЬНОЙ ИНФОРМАЦИОННОЙ СИСТЕМЕ</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 xml:space="preserve">ОБЕСПЕЧЕНИЯ ПРОВЕДЕНИЯ </w:t>
      </w:r>
      <w:proofErr w:type="gramStart"/>
      <w:r w:rsidRPr="006D089D">
        <w:rPr>
          <w:rFonts w:ascii="Times New Roman" w:hAnsi="Times New Roman" w:cs="Times New Roman"/>
          <w:b/>
          <w:bCs/>
        </w:rPr>
        <w:t>ГОСУДАРСТВЕННОЙ</w:t>
      </w:r>
      <w:proofErr w:type="gramEnd"/>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 xml:space="preserve">ИТОГОВОЙ АТТЕСТАЦИИ </w:t>
      </w:r>
      <w:proofErr w:type="gramStart"/>
      <w:r w:rsidRPr="006D089D">
        <w:rPr>
          <w:rFonts w:ascii="Times New Roman" w:hAnsi="Times New Roman" w:cs="Times New Roman"/>
          <w:b/>
          <w:bCs/>
        </w:rPr>
        <w:t>ОБУЧАЮЩИХСЯ</w:t>
      </w:r>
      <w:proofErr w:type="gramEnd"/>
      <w:r w:rsidRPr="006D089D">
        <w:rPr>
          <w:rFonts w:ascii="Times New Roman" w:hAnsi="Times New Roman" w:cs="Times New Roman"/>
          <w:b/>
          <w:bCs/>
        </w:rPr>
        <w:t>, ОСВОИВШИХ ОСНОВНЫЕ</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ОБРАЗОВАТЕЛЬНЫЕ ПРОГРАММЫ ОСНОВНОГО ОБЩЕГО И СРЕДНЕГО</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 xml:space="preserve">ОБЩЕГО ОБРАЗОВАНИЯ, И ПРИЕМА ГРАЖДАН </w:t>
      </w:r>
      <w:proofErr w:type="gramStart"/>
      <w:r w:rsidRPr="006D089D">
        <w:rPr>
          <w:rFonts w:ascii="Times New Roman" w:hAnsi="Times New Roman" w:cs="Times New Roman"/>
          <w:b/>
          <w:bCs/>
        </w:rPr>
        <w:t>В</w:t>
      </w:r>
      <w:proofErr w:type="gramEnd"/>
      <w:r w:rsidRPr="006D089D">
        <w:rPr>
          <w:rFonts w:ascii="Times New Roman" w:hAnsi="Times New Roman" w:cs="Times New Roman"/>
          <w:b/>
          <w:bCs/>
        </w:rPr>
        <w:t xml:space="preserve"> ОБРАЗОВАТЕЛЬНЫЕ</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ОРГАНИЗАЦИИ ДЛЯ ПОЛУЧЕНИЯ СРЕДНЕГО ПРОФЕССИОНАЛЬНОГО</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 xml:space="preserve">И ВЫСШЕГО ОБРАЗОВАНИЯ И </w:t>
      </w:r>
      <w:proofErr w:type="gramStart"/>
      <w:r w:rsidRPr="006D089D">
        <w:rPr>
          <w:rFonts w:ascii="Times New Roman" w:hAnsi="Times New Roman" w:cs="Times New Roman"/>
          <w:b/>
          <w:bCs/>
        </w:rPr>
        <w:t>РЕГИОНАЛЬНЫХ</w:t>
      </w:r>
      <w:proofErr w:type="gramEnd"/>
      <w:r w:rsidRPr="006D089D">
        <w:rPr>
          <w:rFonts w:ascii="Times New Roman" w:hAnsi="Times New Roman" w:cs="Times New Roman"/>
          <w:b/>
          <w:bCs/>
        </w:rPr>
        <w:t xml:space="preserve"> ИНФОРМАЦИОННЫХ</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 xml:space="preserve">СИСТЕМАХ ОБЕСПЕЧЕНИЯ ПРОВЕДЕНИЯ </w:t>
      </w:r>
      <w:proofErr w:type="gramStart"/>
      <w:r w:rsidRPr="006D089D">
        <w:rPr>
          <w:rFonts w:ascii="Times New Roman" w:hAnsi="Times New Roman" w:cs="Times New Roman"/>
          <w:b/>
          <w:bCs/>
        </w:rPr>
        <w:t>ГОСУДАРСТВЕННОЙ</w:t>
      </w:r>
      <w:proofErr w:type="gramEnd"/>
      <w:r w:rsidRPr="006D089D">
        <w:rPr>
          <w:rFonts w:ascii="Times New Roman" w:hAnsi="Times New Roman" w:cs="Times New Roman"/>
          <w:b/>
          <w:bCs/>
        </w:rPr>
        <w:t xml:space="preserve"> ИТОГОВОЙ</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 xml:space="preserve">АТТЕСТАЦИИ </w:t>
      </w:r>
      <w:proofErr w:type="gramStart"/>
      <w:r w:rsidRPr="006D089D">
        <w:rPr>
          <w:rFonts w:ascii="Times New Roman" w:hAnsi="Times New Roman" w:cs="Times New Roman"/>
          <w:b/>
          <w:bCs/>
        </w:rPr>
        <w:t>ОБУЧАЮЩИХСЯ</w:t>
      </w:r>
      <w:proofErr w:type="gramEnd"/>
      <w:r w:rsidRPr="006D089D">
        <w:rPr>
          <w:rFonts w:ascii="Times New Roman" w:hAnsi="Times New Roman" w:cs="Times New Roman"/>
          <w:b/>
          <w:bCs/>
        </w:rPr>
        <w:t>, ОСВОИВШИХ ОСНОВНЫЕ ОБРАЗОВАТЕЛЬНЫЕ</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ПРОГРАММЫ ОСНОВНОГО ОБЩЕГО И СРЕДНЕГО ОБЩЕГО ОБРАЗОВАНИЯ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В соответствии с </w:t>
      </w:r>
      <w:hyperlink r:id="rId6" w:history="1">
        <w:r w:rsidRPr="006D089D">
          <w:rPr>
            <w:rFonts w:ascii="Times New Roman" w:hAnsi="Times New Roman" w:cs="Times New Roman"/>
            <w:color w:val="0000FF"/>
          </w:rPr>
          <w:t>частью 4 статьи 98</w:t>
        </w:r>
      </w:hyperlink>
      <w:r w:rsidRPr="006D089D">
        <w:rPr>
          <w:rFonts w:ascii="Times New Roman" w:hAnsi="Times New Roman" w:cs="Times New Roman"/>
        </w:rPr>
        <w:t xml:space="preserve"> Федерального закона "Об образовании в Российской Федерации" Правительство Российской Федерации постановляет:</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1. </w:t>
      </w:r>
      <w:proofErr w:type="gramStart"/>
      <w:r w:rsidRPr="006D089D">
        <w:rPr>
          <w:rFonts w:ascii="Times New Roman" w:hAnsi="Times New Roman" w:cs="Times New Roman"/>
        </w:rPr>
        <w:t>Создать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2. </w:t>
      </w:r>
      <w:proofErr w:type="gramStart"/>
      <w:r w:rsidRPr="006D089D">
        <w:rPr>
          <w:rFonts w:ascii="Times New Roman" w:hAnsi="Times New Roman" w:cs="Times New Roman"/>
        </w:rPr>
        <w:t xml:space="preserve">Утвердить прилагаемые </w:t>
      </w:r>
      <w:hyperlink w:anchor="Par36" w:history="1">
        <w:r w:rsidRPr="006D089D">
          <w:rPr>
            <w:rFonts w:ascii="Times New Roman" w:hAnsi="Times New Roman" w:cs="Times New Roman"/>
            <w:color w:val="0000FF"/>
          </w:rPr>
          <w:t>Правила</w:t>
        </w:r>
      </w:hyperlink>
      <w:r w:rsidRPr="006D089D">
        <w:rPr>
          <w:rFonts w:ascii="Times New Roman" w:hAnsi="Times New Roman" w:cs="Times New Roman"/>
        </w:rPr>
        <w:t xml:space="preserve"> формирования и ведения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3. </w:t>
      </w:r>
      <w:proofErr w:type="gramStart"/>
      <w:r w:rsidRPr="006D089D">
        <w:rPr>
          <w:rFonts w:ascii="Times New Roman" w:hAnsi="Times New Roman" w:cs="Times New Roman"/>
        </w:rPr>
        <w:t xml:space="preserve">Признать утратившим силу </w:t>
      </w:r>
      <w:hyperlink r:id="rId7" w:history="1">
        <w:r w:rsidRPr="006D089D">
          <w:rPr>
            <w:rFonts w:ascii="Times New Roman" w:hAnsi="Times New Roman" w:cs="Times New Roman"/>
            <w:color w:val="0000FF"/>
          </w:rPr>
          <w:t>постановление</w:t>
        </w:r>
      </w:hyperlink>
      <w:r w:rsidRPr="006D089D">
        <w:rPr>
          <w:rFonts w:ascii="Times New Roman" w:hAnsi="Times New Roman" w:cs="Times New Roman"/>
        </w:rPr>
        <w:t xml:space="preserve"> Правительства Российской Федерации от 27 января 2012 г. N 36 "Об утверждении Правил формирования и ведения федеральной информационной системы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 и региональных информационных систем обеспечения проведения единого государственного экзамена" (Собрание законодательства Российской Федерации, 2012, N 6, ст</w:t>
      </w:r>
      <w:proofErr w:type="gramEnd"/>
      <w:r w:rsidRPr="006D089D">
        <w:rPr>
          <w:rFonts w:ascii="Times New Roman" w:hAnsi="Times New Roman" w:cs="Times New Roman"/>
        </w:rPr>
        <w:t>. 681).</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 w:name="Par21"/>
      <w:bookmarkEnd w:id="1"/>
      <w:r w:rsidRPr="006D089D">
        <w:rPr>
          <w:rFonts w:ascii="Times New Roman" w:hAnsi="Times New Roman" w:cs="Times New Roman"/>
        </w:rPr>
        <w:t xml:space="preserve">4. </w:t>
      </w:r>
      <w:proofErr w:type="gramStart"/>
      <w:r w:rsidRPr="006D089D">
        <w:rPr>
          <w:rFonts w:ascii="Times New Roman" w:hAnsi="Times New Roman" w:cs="Times New Roman"/>
        </w:rPr>
        <w:t xml:space="preserve">Положения </w:t>
      </w:r>
      <w:hyperlink w:anchor="Par81" w:history="1">
        <w:r w:rsidRPr="006D089D">
          <w:rPr>
            <w:rFonts w:ascii="Times New Roman" w:hAnsi="Times New Roman" w:cs="Times New Roman"/>
            <w:color w:val="0000FF"/>
          </w:rPr>
          <w:t>абзацев четвертого</w:t>
        </w:r>
      </w:hyperlink>
      <w:r w:rsidRPr="006D089D">
        <w:rPr>
          <w:rFonts w:ascii="Times New Roman" w:hAnsi="Times New Roman" w:cs="Times New Roman"/>
        </w:rPr>
        <w:t xml:space="preserve"> и </w:t>
      </w:r>
      <w:hyperlink w:anchor="Par82" w:history="1">
        <w:r w:rsidRPr="006D089D">
          <w:rPr>
            <w:rFonts w:ascii="Times New Roman" w:hAnsi="Times New Roman" w:cs="Times New Roman"/>
            <w:color w:val="0000FF"/>
          </w:rPr>
          <w:t>пятого пункта 7</w:t>
        </w:r>
      </w:hyperlink>
      <w:r w:rsidRPr="006D089D">
        <w:rPr>
          <w:rFonts w:ascii="Times New Roman" w:hAnsi="Times New Roman" w:cs="Times New Roman"/>
        </w:rPr>
        <w:t xml:space="preserve"> и </w:t>
      </w:r>
      <w:hyperlink w:anchor="Par140" w:history="1">
        <w:r w:rsidRPr="006D089D">
          <w:rPr>
            <w:rFonts w:ascii="Times New Roman" w:hAnsi="Times New Roman" w:cs="Times New Roman"/>
            <w:color w:val="0000FF"/>
          </w:rPr>
          <w:t>абзаца первого пункта 13</w:t>
        </w:r>
      </w:hyperlink>
      <w:r w:rsidRPr="006D089D">
        <w:rPr>
          <w:rFonts w:ascii="Times New Roman" w:hAnsi="Times New Roman" w:cs="Times New Roman"/>
        </w:rPr>
        <w:t xml:space="preserve"> Правил, утвержденных настоящим постановлением, вступают в силу с 1 октября 2015 г. До наступления указанной даты формирование и ведение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w:t>
      </w:r>
      <w:proofErr w:type="gramEnd"/>
      <w:r w:rsidRPr="006D089D">
        <w:rPr>
          <w:rFonts w:ascii="Times New Roman" w:hAnsi="Times New Roman" w:cs="Times New Roman"/>
        </w:rPr>
        <w:t xml:space="preserve"> </w:t>
      </w:r>
      <w:proofErr w:type="gramStart"/>
      <w:r w:rsidRPr="006D089D">
        <w:rPr>
          <w:rFonts w:ascii="Times New Roman" w:hAnsi="Times New Roman" w:cs="Times New Roman"/>
        </w:rPr>
        <w:t xml:space="preserve">и высшего образования и региональных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осуществляются с помощью инфраструктуры (необходимого оборудования и программного обеспечения), обеспечивающей информационно-технологическое взаимодействие информационных систем, созданной в рамках реализации </w:t>
      </w:r>
      <w:hyperlink r:id="rId8" w:history="1">
        <w:r w:rsidRPr="006D089D">
          <w:rPr>
            <w:rFonts w:ascii="Times New Roman" w:hAnsi="Times New Roman" w:cs="Times New Roman"/>
            <w:color w:val="0000FF"/>
          </w:rPr>
          <w:t>постановления</w:t>
        </w:r>
      </w:hyperlink>
      <w:r w:rsidRPr="006D089D">
        <w:rPr>
          <w:rFonts w:ascii="Times New Roman" w:hAnsi="Times New Roman" w:cs="Times New Roman"/>
        </w:rPr>
        <w:t xml:space="preserve"> Правительства Российской Федерации от 27 января 2012 г. N 36 "Об утверждении Правил формирования и ведения федеральной информационной</w:t>
      </w:r>
      <w:proofErr w:type="gramEnd"/>
      <w:r w:rsidRPr="006D089D">
        <w:rPr>
          <w:rFonts w:ascii="Times New Roman" w:hAnsi="Times New Roman" w:cs="Times New Roman"/>
        </w:rPr>
        <w:t xml:space="preserve"> </w:t>
      </w:r>
      <w:proofErr w:type="gramStart"/>
      <w:r w:rsidRPr="006D089D">
        <w:rPr>
          <w:rFonts w:ascii="Times New Roman" w:hAnsi="Times New Roman" w:cs="Times New Roman"/>
        </w:rPr>
        <w:t xml:space="preserve">системы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w:t>
      </w:r>
      <w:r w:rsidRPr="006D089D">
        <w:rPr>
          <w:rFonts w:ascii="Times New Roman" w:hAnsi="Times New Roman" w:cs="Times New Roman"/>
        </w:rPr>
        <w:lastRenderedPageBreak/>
        <w:t>образования и региональных информационных систем обеспечения проведения единого государственного экзамена".</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jc w:val="right"/>
        <w:rPr>
          <w:rFonts w:ascii="Times New Roman" w:hAnsi="Times New Roman" w:cs="Times New Roman"/>
        </w:rPr>
      </w:pPr>
      <w:r w:rsidRPr="006D089D">
        <w:rPr>
          <w:rFonts w:ascii="Times New Roman" w:hAnsi="Times New Roman" w:cs="Times New Roman"/>
        </w:rPr>
        <w:t>Председатель Правительства</w:t>
      </w:r>
    </w:p>
    <w:p w:rsidR="006D089D" w:rsidRPr="006D089D" w:rsidRDefault="006D089D">
      <w:pPr>
        <w:widowControl w:val="0"/>
        <w:autoSpaceDE w:val="0"/>
        <w:autoSpaceDN w:val="0"/>
        <w:adjustRightInd w:val="0"/>
        <w:spacing w:after="0" w:line="240" w:lineRule="auto"/>
        <w:jc w:val="right"/>
        <w:rPr>
          <w:rFonts w:ascii="Times New Roman" w:hAnsi="Times New Roman" w:cs="Times New Roman"/>
        </w:rPr>
      </w:pPr>
      <w:r w:rsidRPr="006D089D">
        <w:rPr>
          <w:rFonts w:ascii="Times New Roman" w:hAnsi="Times New Roman" w:cs="Times New Roman"/>
        </w:rPr>
        <w:t>Российской Федерации</w:t>
      </w:r>
    </w:p>
    <w:p w:rsidR="006D089D" w:rsidRPr="006D089D" w:rsidRDefault="006D089D">
      <w:pPr>
        <w:widowControl w:val="0"/>
        <w:autoSpaceDE w:val="0"/>
        <w:autoSpaceDN w:val="0"/>
        <w:adjustRightInd w:val="0"/>
        <w:spacing w:after="0" w:line="240" w:lineRule="auto"/>
        <w:jc w:val="right"/>
        <w:rPr>
          <w:rFonts w:ascii="Times New Roman" w:hAnsi="Times New Roman" w:cs="Times New Roman"/>
        </w:rPr>
      </w:pPr>
      <w:r w:rsidRPr="006D089D">
        <w:rPr>
          <w:rFonts w:ascii="Times New Roman" w:hAnsi="Times New Roman" w:cs="Times New Roman"/>
        </w:rPr>
        <w:t>Д.МЕДВЕДЕВ</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jc w:val="right"/>
        <w:outlineLvl w:val="0"/>
        <w:rPr>
          <w:rFonts w:ascii="Times New Roman" w:hAnsi="Times New Roman" w:cs="Times New Roman"/>
        </w:rPr>
      </w:pPr>
      <w:bookmarkStart w:id="2" w:name="Par31"/>
      <w:bookmarkEnd w:id="2"/>
      <w:r w:rsidRPr="006D089D">
        <w:rPr>
          <w:rFonts w:ascii="Times New Roman" w:hAnsi="Times New Roman" w:cs="Times New Roman"/>
        </w:rPr>
        <w:t>Утверждены</w:t>
      </w:r>
    </w:p>
    <w:p w:rsidR="006D089D" w:rsidRPr="006D089D" w:rsidRDefault="006D089D">
      <w:pPr>
        <w:widowControl w:val="0"/>
        <w:autoSpaceDE w:val="0"/>
        <w:autoSpaceDN w:val="0"/>
        <w:adjustRightInd w:val="0"/>
        <w:spacing w:after="0" w:line="240" w:lineRule="auto"/>
        <w:jc w:val="right"/>
        <w:rPr>
          <w:rFonts w:ascii="Times New Roman" w:hAnsi="Times New Roman" w:cs="Times New Roman"/>
        </w:rPr>
      </w:pPr>
      <w:r w:rsidRPr="006D089D">
        <w:rPr>
          <w:rFonts w:ascii="Times New Roman" w:hAnsi="Times New Roman" w:cs="Times New Roman"/>
        </w:rPr>
        <w:t>постановлением Правительства</w:t>
      </w:r>
    </w:p>
    <w:p w:rsidR="006D089D" w:rsidRPr="006D089D" w:rsidRDefault="006D089D">
      <w:pPr>
        <w:widowControl w:val="0"/>
        <w:autoSpaceDE w:val="0"/>
        <w:autoSpaceDN w:val="0"/>
        <w:adjustRightInd w:val="0"/>
        <w:spacing w:after="0" w:line="240" w:lineRule="auto"/>
        <w:jc w:val="right"/>
        <w:rPr>
          <w:rFonts w:ascii="Times New Roman" w:hAnsi="Times New Roman" w:cs="Times New Roman"/>
        </w:rPr>
      </w:pPr>
      <w:r w:rsidRPr="006D089D">
        <w:rPr>
          <w:rFonts w:ascii="Times New Roman" w:hAnsi="Times New Roman" w:cs="Times New Roman"/>
        </w:rPr>
        <w:t>Российской Федерации</w:t>
      </w:r>
    </w:p>
    <w:p w:rsidR="006D089D" w:rsidRPr="006D089D" w:rsidRDefault="006D089D">
      <w:pPr>
        <w:widowControl w:val="0"/>
        <w:autoSpaceDE w:val="0"/>
        <w:autoSpaceDN w:val="0"/>
        <w:adjustRightInd w:val="0"/>
        <w:spacing w:after="0" w:line="240" w:lineRule="auto"/>
        <w:jc w:val="right"/>
        <w:rPr>
          <w:rFonts w:ascii="Times New Roman" w:hAnsi="Times New Roman" w:cs="Times New Roman"/>
        </w:rPr>
      </w:pPr>
      <w:r w:rsidRPr="006D089D">
        <w:rPr>
          <w:rFonts w:ascii="Times New Roman" w:hAnsi="Times New Roman" w:cs="Times New Roman"/>
        </w:rPr>
        <w:t>от 31 августа 2013 г. N 755</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bookmarkStart w:id="3" w:name="Par36"/>
      <w:bookmarkEnd w:id="3"/>
      <w:r w:rsidRPr="006D089D">
        <w:rPr>
          <w:rFonts w:ascii="Times New Roman" w:hAnsi="Times New Roman" w:cs="Times New Roman"/>
          <w:b/>
          <w:bCs/>
        </w:rPr>
        <w:t>ПРАВИЛА</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ФОРМИРОВАНИЯ И ВЕДЕНИЯ ФЕДЕРАЛЬНОЙ ИНФОРМАЦИОННОЙ СИСТЕМЫ</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ОБЕСПЕЧЕНИЯ ПРОВЕДЕНИЯ ГОСУДАРСТВЕННОЙ ИТОГОВОЙ АТТЕСТАЦИИ</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proofErr w:type="gramStart"/>
      <w:r w:rsidRPr="006D089D">
        <w:rPr>
          <w:rFonts w:ascii="Times New Roman" w:hAnsi="Times New Roman" w:cs="Times New Roman"/>
          <w:b/>
          <w:bCs/>
        </w:rPr>
        <w:t>ОБУЧАЮЩИХСЯ</w:t>
      </w:r>
      <w:proofErr w:type="gramEnd"/>
      <w:r w:rsidRPr="006D089D">
        <w:rPr>
          <w:rFonts w:ascii="Times New Roman" w:hAnsi="Times New Roman" w:cs="Times New Roman"/>
          <w:b/>
          <w:bCs/>
        </w:rPr>
        <w:t>, ОСВОИВШИХ ОСНОВНЫЕ ОБРАЗОВАТЕЛЬНЫЕ ПРОГРАММЫ</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ОСНОВНОГО ОБЩЕГО И СРЕДНЕГО ОБЩЕГО ОБРАЗОВАНИЯ, И ПРИЕМА</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ГРАЖДАН В ОБРАЗОВАТЕЛЬНЫЕ ОРГАНИЗАЦИИ ДЛЯ ПОЛУЧЕНИЯ</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СРЕДНЕГО ПРОФЕССИОНАЛЬНОГО И ВЫСШЕГО ОБРАЗОВАНИЯ</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И РЕГИОНАЛЬНЫХ ИНФОРМАЦИОННЫХ СИСТЕМ ОБЕСПЕЧЕНИЯ</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ПРОВЕДЕНИЯ ГОСУДАРСТВЕННОЙ ИТОГОВОЙ АТТЕСТАЦИИ</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ОБУЧАЮЩИХСЯ, ОСВОИВШИХ ОСНОВНЫЕ ОБРАЗОВАТЕЛЬНЫЕ</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ПРОГРАММЫ ОСНОВНОГО ОБЩЕГО И СРЕДНЕГО</w:t>
      </w:r>
    </w:p>
    <w:p w:rsidR="006D089D" w:rsidRPr="006D089D" w:rsidRDefault="006D089D">
      <w:pPr>
        <w:widowControl w:val="0"/>
        <w:autoSpaceDE w:val="0"/>
        <w:autoSpaceDN w:val="0"/>
        <w:adjustRightInd w:val="0"/>
        <w:spacing w:after="0" w:line="240" w:lineRule="auto"/>
        <w:jc w:val="center"/>
        <w:rPr>
          <w:rFonts w:ascii="Times New Roman" w:hAnsi="Times New Roman" w:cs="Times New Roman"/>
          <w:b/>
          <w:bCs/>
        </w:rPr>
      </w:pPr>
      <w:r w:rsidRPr="006D089D">
        <w:rPr>
          <w:rFonts w:ascii="Times New Roman" w:hAnsi="Times New Roman" w:cs="Times New Roman"/>
          <w:b/>
          <w:bCs/>
        </w:rPr>
        <w:t>ОБЩЕГО ОБРАЗОВАНИЯ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1. </w:t>
      </w:r>
      <w:proofErr w:type="gramStart"/>
      <w:r w:rsidRPr="006D089D">
        <w:rPr>
          <w:rFonts w:ascii="Times New Roman" w:hAnsi="Times New Roman" w:cs="Times New Roman"/>
        </w:rPr>
        <w:t>Настоящие Правила устанавливают порядок формирования и ведения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 и региональных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w:t>
      </w:r>
      <w:proofErr w:type="gramEnd"/>
      <w:r w:rsidRPr="006D089D">
        <w:rPr>
          <w:rFonts w:ascii="Times New Roman" w:hAnsi="Times New Roman" w:cs="Times New Roman"/>
        </w:rPr>
        <w:t xml:space="preserve"> среднего общего образования (далее - региональные информационные системы).</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Целью формирования федеральной информационной системы и региональных информационных систем (далее - федеральная и региональные информационные системы) является информационное обеспечение проведения государственной итоговой аттестации обучающихся, освоивших образовательные программы основного общего и среднего общего образования (далее - государственная итоговая аттестация), в том числе в форме единого государственного экзамена, и приема граждан в образовательные организации для получения среднего профессионального и высшего образования (далее - прием на</w:t>
      </w:r>
      <w:proofErr w:type="gramEnd"/>
      <w:r w:rsidRPr="006D089D">
        <w:rPr>
          <w:rFonts w:ascii="Times New Roman" w:hAnsi="Times New Roman" w:cs="Times New Roman"/>
        </w:rPr>
        <w:t xml:space="preserve"> обучение).</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В настоящих Правилах под понятием формирование информационной системы понимается создание соответствующей информационной системы и формирование ее информационных ресурсов, а под понятием ведение информационной системы понимается эксплуатация соответствующей информационной системы и ведение ее информационных ресурсов.</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2. </w:t>
      </w:r>
      <w:proofErr w:type="gramStart"/>
      <w:r w:rsidRPr="006D089D">
        <w:rPr>
          <w:rFonts w:ascii="Times New Roman" w:hAnsi="Times New Roman" w:cs="Times New Roman"/>
        </w:rPr>
        <w:t>Федеральная</w:t>
      </w:r>
      <w:proofErr w:type="gramEnd"/>
      <w:r w:rsidRPr="006D089D">
        <w:rPr>
          <w:rFonts w:ascii="Times New Roman" w:hAnsi="Times New Roman" w:cs="Times New Roman"/>
        </w:rPr>
        <w:t xml:space="preserve"> и региональные информационные системы являются государственными информационными системами.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Организация формирования и ведения федеральной информационной системы осуществляется Федеральной службой по надзору в сфере образования и науки.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Обладателем информации, содержащейся в федеральной информационной системе, является Российская Федерация. От имени Российской Федерации правомочия обладателя информации, содержащейся в федеральной информационной системе, осуществляются Федеральной службой по надзору в сфере образования и науки.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Оператором федеральной информационной системы является Федеральная служба по </w:t>
      </w:r>
      <w:r w:rsidRPr="006D089D">
        <w:rPr>
          <w:rFonts w:ascii="Times New Roman" w:hAnsi="Times New Roman" w:cs="Times New Roman"/>
        </w:rPr>
        <w:lastRenderedPageBreak/>
        <w:t>надзору в сфере образования и науки.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Организация формирования и ведения региональных информационных систем осуществляется органами исполнительной власти субъектов Российской Федерации, осуществляющими государственное управление в сфере образования (далее - органы исполнительной власти субъектов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Обладателем информации, содержащейся в региональной информационной системе, является субъект Российской Федерации. От имени субъекта Российской Федерации правомочия обладателя информации, содержащейся в региональной информационной системе, осуществляются органом исполнительной власти субъекта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Операторами региональных информационных систем являются органы исполнительной власти субъектов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Операторами федеральной и региональных информационных систем могут выступать также организации, определяемые в порядке, установленном Федеральным </w:t>
      </w:r>
      <w:hyperlink r:id="rId9" w:history="1">
        <w:r w:rsidRPr="006D089D">
          <w:rPr>
            <w:rFonts w:ascii="Times New Roman" w:hAnsi="Times New Roman" w:cs="Times New Roman"/>
            <w:color w:val="0000FF"/>
          </w:rPr>
          <w:t>законом</w:t>
        </w:r>
      </w:hyperlink>
      <w:r w:rsidRPr="006D089D">
        <w:rPr>
          <w:rFonts w:ascii="Times New Roman" w:hAnsi="Times New Roman" w:cs="Times New Roman"/>
        </w:rPr>
        <w:t xml:space="preserve"> "О размещении заказов на поставки товаров, выполнение работ, оказание услуг для государственных и муниципальных нужд".</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3. В целях формирования и ведения </w:t>
      </w:r>
      <w:proofErr w:type="gramStart"/>
      <w:r w:rsidRPr="006D089D">
        <w:rPr>
          <w:rFonts w:ascii="Times New Roman" w:hAnsi="Times New Roman" w:cs="Times New Roman"/>
        </w:rPr>
        <w:t>федеральной</w:t>
      </w:r>
      <w:proofErr w:type="gramEnd"/>
      <w:r w:rsidRPr="006D089D">
        <w:rPr>
          <w:rFonts w:ascii="Times New Roman" w:hAnsi="Times New Roman" w:cs="Times New Roman"/>
        </w:rPr>
        <w:t xml:space="preserve"> и региональных информационных систем их операторы обеспечивают проведение следующих мероприятий:</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а) обеспечение технического функционирования </w:t>
      </w:r>
      <w:proofErr w:type="gramStart"/>
      <w:r w:rsidRPr="006D089D">
        <w:rPr>
          <w:rFonts w:ascii="Times New Roman" w:hAnsi="Times New Roman" w:cs="Times New Roman"/>
        </w:rPr>
        <w:t>федеральной</w:t>
      </w:r>
      <w:proofErr w:type="gramEnd"/>
      <w:r w:rsidRPr="006D089D">
        <w:rPr>
          <w:rFonts w:ascii="Times New Roman" w:hAnsi="Times New Roman" w:cs="Times New Roman"/>
        </w:rPr>
        <w:t xml:space="preserve"> и региональных информационных систем;</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б) осуществление автоматизированной обработки информации, содержащейся в федеральной и региональных информационных системах;</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в) обеспечение доступа к информации, содержащейся в федеральной и региональных информационных системах, в установленном порядке;</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г) обеспечение защиты информации, содержащейся в федеральной и региональных информационных системах;</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д) обеспечение взаимодействия </w:t>
      </w:r>
      <w:proofErr w:type="gramStart"/>
      <w:r w:rsidRPr="006D089D">
        <w:rPr>
          <w:rFonts w:ascii="Times New Roman" w:hAnsi="Times New Roman" w:cs="Times New Roman"/>
        </w:rPr>
        <w:t>федеральной</w:t>
      </w:r>
      <w:proofErr w:type="gramEnd"/>
      <w:r w:rsidRPr="006D089D">
        <w:rPr>
          <w:rFonts w:ascii="Times New Roman" w:hAnsi="Times New Roman" w:cs="Times New Roman"/>
        </w:rPr>
        <w:t xml:space="preserve"> и региональных информационных систем.</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4. Внесение сведений в федеральную информационную систему осуществляется операторами, а также следующими юридическими лицами (далее - поставщики информации):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имеющие в своей структуре специализированные структурные образовательные подразделения, реализующие образовательные программы основного общего и (или) среднего общего образования (далее - загранучреждения);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(или) среднего общего образования (далее - учредители);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образовательные организации, осуществляющие прием на обучение;</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Министерство образования и науки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федеральные органы исполнительной власти, органы исполнительной власти субъектов Российской Федерации, образовательные организации </w:t>
      </w:r>
      <w:proofErr w:type="gramStart"/>
      <w:r w:rsidRPr="006D089D">
        <w:rPr>
          <w:rFonts w:ascii="Times New Roman" w:hAnsi="Times New Roman" w:cs="Times New Roman"/>
        </w:rPr>
        <w:t>высшего</w:t>
      </w:r>
      <w:proofErr w:type="gramEnd"/>
      <w:r w:rsidRPr="006D089D">
        <w:rPr>
          <w:rFonts w:ascii="Times New Roman" w:hAnsi="Times New Roman" w:cs="Times New Roman"/>
        </w:rPr>
        <w:t xml:space="preserve"> образования, являющиеся организаторами олимпиад школьников.</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5. Внесение сведений в региональные информационные системы осуществляется операторами и расположенными на территории Российской Федерации образовательными организациями, реализующими образовательные программы основного общего, и (или) среднего общего образования, и (или) среднего профессионального образования на базе основного общего образования с одновременным получением среднего общего образования (далее - образовательные организации, реализующие общеобразовательные программы).</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6. </w:t>
      </w:r>
      <w:proofErr w:type="gramStart"/>
      <w:r w:rsidRPr="006D089D">
        <w:rPr>
          <w:rFonts w:ascii="Times New Roman" w:hAnsi="Times New Roman" w:cs="Times New Roman"/>
        </w:rPr>
        <w:t>Операторы и поставщики информации несут предусмотренную законодательством Российской Федерации ответственность за полноту, достоверность и актуальность сведений, внесенных ими в федеральную и региональные информационные системы.</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7. </w:t>
      </w:r>
      <w:proofErr w:type="gramStart"/>
      <w:r w:rsidRPr="006D089D">
        <w:rPr>
          <w:rFonts w:ascii="Times New Roman" w:hAnsi="Times New Roman" w:cs="Times New Roman"/>
        </w:rPr>
        <w:t>Руководители операторов назначают лиц, ответственных за внесение сведений в федеральную и региональные информационные системы и обработку содержащейся в них информации, а также лиц, ответственных за обеспечение мер по защите информации, содержащейся в федеральной и региональных информационных системах.</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Руководители органов исполнительной власти и организаций, являющихся поставщиками информации, назначают лиц, ответственных за внесение сведений в </w:t>
      </w:r>
      <w:proofErr w:type="gramStart"/>
      <w:r w:rsidRPr="006D089D">
        <w:rPr>
          <w:rFonts w:ascii="Times New Roman" w:hAnsi="Times New Roman" w:cs="Times New Roman"/>
        </w:rPr>
        <w:t>федеральную</w:t>
      </w:r>
      <w:proofErr w:type="gramEnd"/>
      <w:r w:rsidRPr="006D089D">
        <w:rPr>
          <w:rFonts w:ascii="Times New Roman" w:hAnsi="Times New Roman" w:cs="Times New Roman"/>
        </w:rPr>
        <w:t xml:space="preserve"> и региональные </w:t>
      </w:r>
      <w:r w:rsidRPr="006D089D">
        <w:rPr>
          <w:rFonts w:ascii="Times New Roman" w:hAnsi="Times New Roman" w:cs="Times New Roman"/>
        </w:rPr>
        <w:lastRenderedPageBreak/>
        <w:t>информационные системы.</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 xml:space="preserve">Руководители органов исполнительной власти и организаций, перечисленных в </w:t>
      </w:r>
      <w:hyperlink w:anchor="Par147" w:history="1">
        <w:r w:rsidRPr="006D089D">
          <w:rPr>
            <w:rFonts w:ascii="Times New Roman" w:hAnsi="Times New Roman" w:cs="Times New Roman"/>
            <w:color w:val="0000FF"/>
          </w:rPr>
          <w:t>пунктах 17</w:t>
        </w:r>
      </w:hyperlink>
      <w:r w:rsidRPr="006D089D">
        <w:rPr>
          <w:rFonts w:ascii="Times New Roman" w:hAnsi="Times New Roman" w:cs="Times New Roman"/>
        </w:rPr>
        <w:t xml:space="preserve"> - </w:t>
      </w:r>
      <w:hyperlink w:anchor="Par153" w:history="1">
        <w:r w:rsidRPr="006D089D">
          <w:rPr>
            <w:rFonts w:ascii="Times New Roman" w:hAnsi="Times New Roman" w:cs="Times New Roman"/>
            <w:color w:val="0000FF"/>
          </w:rPr>
          <w:t>21</w:t>
        </w:r>
      </w:hyperlink>
      <w:r w:rsidRPr="006D089D">
        <w:rPr>
          <w:rFonts w:ascii="Times New Roman" w:hAnsi="Times New Roman" w:cs="Times New Roman"/>
        </w:rPr>
        <w:t xml:space="preserve"> настоящих Правил, назначают лиц, имеющих право доступа к федеральной и региональным информационным системам, в целях внесения сведений в федеральную и региональные информационные системы.</w:t>
      </w:r>
      <w:proofErr w:type="gramEnd"/>
    </w:p>
    <w:p w:rsidR="006D089D" w:rsidRPr="006D089D" w:rsidRDefault="006D089D">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6D089D">
        <w:rPr>
          <w:rFonts w:ascii="Times New Roman" w:hAnsi="Times New Roman" w:cs="Times New Roman"/>
        </w:rPr>
        <w:t>КонсультантПлюс</w:t>
      </w:r>
      <w:proofErr w:type="spellEnd"/>
      <w:r w:rsidRPr="006D089D">
        <w:rPr>
          <w:rFonts w:ascii="Times New Roman" w:hAnsi="Times New Roman" w:cs="Times New Roman"/>
        </w:rPr>
        <w:t>: примечание.</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Положения абзацев четвертого и пятого пункта 7 Правил вступают в силу с 1 октября 2015 года (</w:t>
      </w:r>
      <w:hyperlink w:anchor="Par21" w:history="1">
        <w:r w:rsidRPr="006D089D">
          <w:rPr>
            <w:rFonts w:ascii="Times New Roman" w:hAnsi="Times New Roman" w:cs="Times New Roman"/>
            <w:color w:val="0000FF"/>
          </w:rPr>
          <w:t>пункт 4</w:t>
        </w:r>
      </w:hyperlink>
      <w:r w:rsidRPr="006D089D">
        <w:rPr>
          <w:rFonts w:ascii="Times New Roman" w:hAnsi="Times New Roman" w:cs="Times New Roman"/>
        </w:rPr>
        <w:t xml:space="preserve"> данного документа). До 1 октября 2015 года формирование и ведение федеральной и региональных информационных систем, </w:t>
      </w:r>
      <w:hyperlink w:anchor="Par21" w:history="1">
        <w:r w:rsidRPr="006D089D">
          <w:rPr>
            <w:rFonts w:ascii="Times New Roman" w:hAnsi="Times New Roman" w:cs="Times New Roman"/>
            <w:color w:val="0000FF"/>
          </w:rPr>
          <w:t>осуществляются</w:t>
        </w:r>
      </w:hyperlink>
      <w:r w:rsidRPr="006D089D">
        <w:rPr>
          <w:rFonts w:ascii="Times New Roman" w:hAnsi="Times New Roman" w:cs="Times New Roman"/>
        </w:rPr>
        <w:t xml:space="preserve"> с помощью инфраструктуры (необходимого оборудования и программного обеспечения), созданной в рамках реализации </w:t>
      </w:r>
      <w:hyperlink r:id="rId10" w:history="1">
        <w:r w:rsidRPr="006D089D">
          <w:rPr>
            <w:rFonts w:ascii="Times New Roman" w:hAnsi="Times New Roman" w:cs="Times New Roman"/>
            <w:color w:val="0000FF"/>
          </w:rPr>
          <w:t>Постановления</w:t>
        </w:r>
      </w:hyperlink>
      <w:r w:rsidRPr="006D089D">
        <w:rPr>
          <w:rFonts w:ascii="Times New Roman" w:hAnsi="Times New Roman" w:cs="Times New Roman"/>
        </w:rPr>
        <w:t xml:space="preserve"> Правительства РФ от 27.01.2012 N 36.</w:t>
      </w:r>
    </w:p>
    <w:p w:rsidR="006D089D" w:rsidRPr="006D089D" w:rsidRDefault="006D089D">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4" w:name="Par81"/>
      <w:bookmarkEnd w:id="4"/>
      <w:r w:rsidRPr="006D089D">
        <w:rPr>
          <w:rFonts w:ascii="Times New Roman" w:hAnsi="Times New Roman" w:cs="Times New Roman"/>
        </w:rPr>
        <w:t xml:space="preserve">Доступ указанных лиц к федеральной и региональным информационным системам осуществляется посредством регистрации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10 рабочих дней до начала внесения сведений в федеральную и региональные информационные системы.</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5" w:name="Par82"/>
      <w:bookmarkEnd w:id="5"/>
      <w:r w:rsidRPr="006D089D">
        <w:rPr>
          <w:rFonts w:ascii="Times New Roman" w:hAnsi="Times New Roman" w:cs="Times New Roman"/>
        </w:rPr>
        <w:t xml:space="preserve">Сведения, вносимые в федеральную и региональные информационные системы посредством использования единой системы идентификации и аутентификации, должны быть подписаны усиленной квалифицированной электронной подписью поставщиков информации, выдача квалифицированного сертификата </w:t>
      </w:r>
      <w:proofErr w:type="gramStart"/>
      <w:r w:rsidRPr="006D089D">
        <w:rPr>
          <w:rFonts w:ascii="Times New Roman" w:hAnsi="Times New Roman" w:cs="Times New Roman"/>
        </w:rPr>
        <w:t>ключа</w:t>
      </w:r>
      <w:proofErr w:type="gramEnd"/>
      <w:r w:rsidRPr="006D089D">
        <w:rPr>
          <w:rFonts w:ascii="Times New Roman" w:hAnsi="Times New Roman" w:cs="Times New Roman"/>
        </w:rPr>
        <w:t xml:space="preserve"> проверки которой осуществляется удостоверяющими центрами, аккредитованными в порядке, установленном Федеральным законом "Об электронной подписи".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8. Федеральная служба по надзору в сфере образования и науки осуществляет координацию </w:t>
      </w:r>
      <w:proofErr w:type="gramStart"/>
      <w:r w:rsidRPr="006D089D">
        <w:rPr>
          <w:rFonts w:ascii="Times New Roman" w:hAnsi="Times New Roman" w:cs="Times New Roman"/>
        </w:rPr>
        <w:t>деятельности органов исполнительной власти субъектов Российской Федерации</w:t>
      </w:r>
      <w:proofErr w:type="gramEnd"/>
      <w:r w:rsidRPr="006D089D">
        <w:rPr>
          <w:rFonts w:ascii="Times New Roman" w:hAnsi="Times New Roman" w:cs="Times New Roman"/>
        </w:rPr>
        <w:t xml:space="preserve"> и лиц, указанных в </w:t>
      </w:r>
      <w:hyperlink w:anchor="Par153" w:history="1">
        <w:r w:rsidRPr="006D089D">
          <w:rPr>
            <w:rFonts w:ascii="Times New Roman" w:hAnsi="Times New Roman" w:cs="Times New Roman"/>
            <w:color w:val="0000FF"/>
          </w:rPr>
          <w:t>пункте 4</w:t>
        </w:r>
      </w:hyperlink>
      <w:r w:rsidRPr="006D089D">
        <w:rPr>
          <w:rFonts w:ascii="Times New Roman" w:hAnsi="Times New Roman" w:cs="Times New Roman"/>
        </w:rPr>
        <w:t xml:space="preserve"> настоящих Правил, по вопросам внесения сведений в федеральную информационную систему и обмена информацией при взаимодействии федеральной и региональных информационных систем (далее - обмен информацией).</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Органы исполнительной власти субъектов Российской Федерации осуществляют координацию деятельности образовательных организаций, реализующих общеобразовательные программы, по вопросам внесения сведений в региональные информационные системы.</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9. </w:t>
      </w:r>
      <w:proofErr w:type="gramStart"/>
      <w:r w:rsidRPr="006D089D">
        <w:rPr>
          <w:rFonts w:ascii="Times New Roman" w:hAnsi="Times New Roman" w:cs="Times New Roman"/>
        </w:rPr>
        <w:t>Формирование и ведение федеральной и региональных информационных систем, в том числе внесение в федеральную и региональные информационные системы сведений, обработка, хранение и использование содержащейся в них информации, взаимодействие федеральной и региональных информационных систем, доступ к информации, содержащейся в федеральной и региональных информационных системах, а также защита такой информации осуществляются с соблюдением требований, установленных законодательством Российской Федерации об информации, информационных технологиях</w:t>
      </w:r>
      <w:proofErr w:type="gramEnd"/>
      <w:r w:rsidRPr="006D089D">
        <w:rPr>
          <w:rFonts w:ascii="Times New Roman" w:hAnsi="Times New Roman" w:cs="Times New Roman"/>
        </w:rPr>
        <w:t xml:space="preserve"> и о защите информации, с применением единых классификаторов и справочников, стандартизированных технических и программных средств, в том числе позволяющих осуществлять обработку информации на основе использования единых форматов и классификаторов учетных данных и стандартных протоколов.</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10. Поставка специализированных программных средств в органы исполнительной власти субъектов Российской Федерации, в загранучреждения и учредителям для внесения сведений в </w:t>
      </w:r>
      <w:proofErr w:type="gramStart"/>
      <w:r w:rsidRPr="006D089D">
        <w:rPr>
          <w:rFonts w:ascii="Times New Roman" w:hAnsi="Times New Roman" w:cs="Times New Roman"/>
        </w:rPr>
        <w:t>федеральную</w:t>
      </w:r>
      <w:proofErr w:type="gramEnd"/>
      <w:r w:rsidRPr="006D089D">
        <w:rPr>
          <w:rFonts w:ascii="Times New Roman" w:hAnsi="Times New Roman" w:cs="Times New Roman"/>
        </w:rPr>
        <w:t xml:space="preserve"> и региональные информационные системы в части информационного обеспечения проведения единого государственного экзамена осуществляется централизованно Федеральной службой по надзору в сфере образования и науки.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6" w:name="Par87"/>
      <w:bookmarkEnd w:id="6"/>
      <w:r w:rsidRPr="006D089D">
        <w:rPr>
          <w:rFonts w:ascii="Times New Roman" w:hAnsi="Times New Roman" w:cs="Times New Roman"/>
        </w:rPr>
        <w:t>11. В региональные информационные системы вносятся следующие сведения: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7" w:name="Par88"/>
      <w:bookmarkEnd w:id="7"/>
      <w:r w:rsidRPr="006D089D">
        <w:rPr>
          <w:rFonts w:ascii="Times New Roman" w:hAnsi="Times New Roman" w:cs="Times New Roman"/>
        </w:rPr>
        <w:t xml:space="preserve">а) сведения об </w:t>
      </w:r>
      <w:proofErr w:type="gramStart"/>
      <w:r w:rsidRPr="006D089D">
        <w:rPr>
          <w:rFonts w:ascii="Times New Roman" w:hAnsi="Times New Roman" w:cs="Times New Roman"/>
        </w:rPr>
        <w:t>обучающихся</w:t>
      </w:r>
      <w:proofErr w:type="gramEnd"/>
      <w:r w:rsidRPr="006D089D">
        <w:rPr>
          <w:rFonts w:ascii="Times New Roman" w:hAnsi="Times New Roman" w:cs="Times New Roman"/>
        </w:rPr>
        <w:t>, освоивших образовательные программы основного общего и среднего общего образования (далее - обучающиеся):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 xml:space="preserve">фамилия, имя, отчество (при наличии), реквизиты документа, удостоверяющего личность (в случае отсутствия у обучающегося документа, удостоверяющего личность, в региональную информационную систему вносятся реквизиты документа, которым образовательная организация, реализующая общеобразовательные программы, подтверждает личные данные обучающегося), наименование образовательной организации, в которой освоена общеобразовательная программа, </w:t>
      </w:r>
      <w:r w:rsidRPr="006D089D">
        <w:rPr>
          <w:rFonts w:ascii="Times New Roman" w:hAnsi="Times New Roman" w:cs="Times New Roman"/>
        </w:rPr>
        <w:lastRenderedPageBreak/>
        <w:t>номер класса (группы) обучающегося, форма обучения, уровень общего образования (основное общее или среднее общее образование) (сведения вносятся образовательной</w:t>
      </w:r>
      <w:proofErr w:type="gramEnd"/>
      <w:r w:rsidRPr="006D089D">
        <w:rPr>
          <w:rFonts w:ascii="Times New Roman" w:hAnsi="Times New Roman" w:cs="Times New Roman"/>
        </w:rPr>
        <w:t xml:space="preserve"> организацией, реализующей общеобразовательные программы, ежегодно, до 20 января);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форма государственной итоговой аттестации, перечень учебных предметов, выбранных для сдачи государственной итоговой аттестации (сведения вносятся образовательной организацией, реализующей общеобразовательные программы, ежегодно, до 5 марта);</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отнесение обучающегося к категории лиц с ограниченными возможностями здоровья, детей-инвалидов или инвалидов (сведения вносятся образовательной организацией, реализующей общеобразовательные программы, в течение 2 дней со дня получения указанных сведений </w:t>
      </w:r>
      <w:proofErr w:type="gramStart"/>
      <w:r w:rsidRPr="006D089D">
        <w:rPr>
          <w:rFonts w:ascii="Times New Roman" w:hAnsi="Times New Roman" w:cs="Times New Roman"/>
        </w:rPr>
        <w:t>от</w:t>
      </w:r>
      <w:proofErr w:type="gramEnd"/>
      <w:r w:rsidRPr="006D089D">
        <w:rPr>
          <w:rFonts w:ascii="Times New Roman" w:hAnsi="Times New Roman" w:cs="Times New Roman"/>
        </w:rPr>
        <w:t xml:space="preserve"> обучающихся);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отнесение обучающегося к категории лиц, обучающихся по образовательным программам среднего общего образования в специальных учебно-воспитательных учреждениях закрытого типа, в учреждениях, исполняющих наказание в виде лишения свободы, лиц,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(сведения вносятся</w:t>
      </w:r>
      <w:proofErr w:type="gramEnd"/>
      <w:r w:rsidRPr="006D089D">
        <w:rPr>
          <w:rFonts w:ascii="Times New Roman" w:hAnsi="Times New Roman" w:cs="Times New Roman"/>
        </w:rPr>
        <w:t xml:space="preserve"> образовательной организацией, реализующей общеобразовательные программы, ежегодно, до 5 марта);</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отнесение обучающегося к категории лиц, обучающихся по образовательным программам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w:t>
      </w:r>
      <w:proofErr w:type="gramEnd"/>
      <w:r w:rsidRPr="006D089D">
        <w:rPr>
          <w:rFonts w:ascii="Times New Roman" w:hAnsi="Times New Roman" w:cs="Times New Roman"/>
        </w:rPr>
        <w:t xml:space="preserve"> прохождения государственной итоговой аттестации (сведения вносятся образовательной организацией, реализующей общеобразовательные программы, ежегодно, до 5 марта);</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наличие допуска у обучающегося к государственной итоговой аттестации (сведения вносятся образовательной организацией, реализующей общеобразовательные программы, в течение 2 дней со дня принятия образовательной организацией соответствующего решения);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место сдачи государственной итоговой аттестации (сведения вносятся органами исполнительной власти субъектов Российской Федерации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2 недели до начала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8" w:name="Par96"/>
      <w:bookmarkEnd w:id="8"/>
      <w:r w:rsidRPr="006D089D">
        <w:rPr>
          <w:rFonts w:ascii="Times New Roman" w:hAnsi="Times New Roman" w:cs="Times New Roman"/>
        </w:rPr>
        <w:t>б) сведения об участниках единого государственного экзамена (за исключением обучающихся):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фамилия, имя, отчество (при наличии), реквизиты документа, удостоверяющего личность, наименование образовательной организации, в которой освоена образовательная программа среднего общего образования, перечень учебных предметов, выбранных для сдачи единого государственного экзамена (сведения вносятся органами исполнительной власти субъектов Российской Федерации ежегодно, до 5 марта, или ежегодно, до 5 июля (в зависимости от сроков регистрации участника единого государственного экзамена на сдачу единого государственного экзамена);</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отнесение участника единого государственного экзамена к категории лиц с ограниченными возможностями здоровья, детей-инвалидов или инвалидов (сведения вносятся органами исполнительной власти субъектов Российской Федерации в течение 2 дней со дня получения указанных сведений от участников единого государственного экзамена);</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место сдачи единого государственного экзамена (сведения вносятся органами исполнительной власти субъектов Российской Федерации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2 недели до начала экзамена по соответствующему учебному предмету или ежегодно, до 6 июля (в зависимости от сроков регистрации участника единого государственного экзамена на сдачу единого государственного экзамена);</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в) сведения о расписании проведения государственной итоговой аттестации, устанавливаемом органами исполнительной власти субъектов Российской Федерации, дате проведения экзаменов с указанием учебных предметов (сведения вносятся органами исполнительной власти субъектов Российской Федерации ежегодно, до 1 апреля);</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9" w:name="Par101"/>
      <w:bookmarkEnd w:id="9"/>
      <w:r w:rsidRPr="006D089D">
        <w:rPr>
          <w:rFonts w:ascii="Times New Roman" w:hAnsi="Times New Roman" w:cs="Times New Roman"/>
        </w:rPr>
        <w:t>г) сведения об экзаменационных материалах:</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количество экзаменационных материалов, полученных органами исполнительной власти субъектов Российской Федерации от Федеральной службы по надзору в сфере образования и </w:t>
      </w:r>
      <w:r w:rsidRPr="006D089D">
        <w:rPr>
          <w:rFonts w:ascii="Times New Roman" w:hAnsi="Times New Roman" w:cs="Times New Roman"/>
        </w:rPr>
        <w:lastRenderedPageBreak/>
        <w:t>науки (сведения вносятся органами исполнительной власти субъектов Российской Федерации в течение 2 дней со дня получения указанных материалов);</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распределение экзаменационных материалов по местам проведения государственной итоговой аттестации (сведения вносятся органами исполнительной власти субъектов Российской Федерации за сутки до дня проведения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количество использованных экзаменационных материалов (сведения вносятся органами исполнительной власти субъектов Российской Федерации в течение суток со дня проведения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0" w:name="Par105"/>
      <w:bookmarkEnd w:id="10"/>
      <w:r w:rsidRPr="006D089D">
        <w:rPr>
          <w:rFonts w:ascii="Times New Roman" w:hAnsi="Times New Roman" w:cs="Times New Roman"/>
        </w:rPr>
        <w:t>д) результаты обработки экзаменационных работ обучающихся, участников единого государственного экзамена (сведения вносятся органами исполнительной власти субъектов Российской Федерации в сроки, определенные порядком проведения государственной итоговой аттестации, установленным Министерством образования и науки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1" w:name="Par106"/>
      <w:bookmarkEnd w:id="11"/>
      <w:r w:rsidRPr="006D089D">
        <w:rPr>
          <w:rFonts w:ascii="Times New Roman" w:hAnsi="Times New Roman" w:cs="Times New Roman"/>
        </w:rPr>
        <w:t xml:space="preserve">е) сведения о </w:t>
      </w:r>
      <w:proofErr w:type="gramStart"/>
      <w:r w:rsidRPr="006D089D">
        <w:rPr>
          <w:rFonts w:ascii="Times New Roman" w:hAnsi="Times New Roman" w:cs="Times New Roman"/>
        </w:rPr>
        <w:t>результатах</w:t>
      </w:r>
      <w:proofErr w:type="gramEnd"/>
      <w:r w:rsidRPr="006D089D">
        <w:rPr>
          <w:rFonts w:ascii="Times New Roman" w:hAnsi="Times New Roman" w:cs="Times New Roman"/>
        </w:rPr>
        <w:t xml:space="preserve"> государственной итоговой аттестации: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номер и дата протокола, содержащего решение государственной экзаменационной комиссии об утверждении, и (или) изменении, и (или) аннулировании результатов государственной итоговой аттестации;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содержание решения государственной экзаменационной комиссии (сведения вносятся органами исполнительной власти субъектов Российской Федерации в течение суток со дня утверждения результатов государственной итоговой аттестации);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2" w:name="Par109"/>
      <w:bookmarkEnd w:id="12"/>
      <w:r w:rsidRPr="006D089D">
        <w:rPr>
          <w:rFonts w:ascii="Times New Roman" w:hAnsi="Times New Roman" w:cs="Times New Roman"/>
        </w:rPr>
        <w:t>ж) сведения об апелляциях обучающихся, участников единого государственного экзамена:</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фамилия, имя, отчество (при наличии) лица, подавшего апелляцию, реквизиты документа, удостоверяющего личность, содержание поданной апелляции (о нарушении установленного порядка проведения государственной итоговой аттестации либо о несогласии с результатами государственной итоговой аттестации) (сведения вносятся органами исполнительной власти субъектов Российской Федерации в течение суток со дня подачи апелляции);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номер и дата протокола, содержащего решение о </w:t>
      </w:r>
      <w:proofErr w:type="gramStart"/>
      <w:r w:rsidRPr="006D089D">
        <w:rPr>
          <w:rFonts w:ascii="Times New Roman" w:hAnsi="Times New Roman" w:cs="Times New Roman"/>
        </w:rPr>
        <w:t>результатах</w:t>
      </w:r>
      <w:proofErr w:type="gramEnd"/>
      <w:r w:rsidRPr="006D089D">
        <w:rPr>
          <w:rFonts w:ascii="Times New Roman" w:hAnsi="Times New Roman" w:cs="Times New Roman"/>
        </w:rPr>
        <w:t xml:space="preserve"> рассмотрения апелляции, содержание решения о результатах рассмотрения апелляции (сведения вносятся органами исполнительной власти субъектов Российской Федерации в течение 2 дней со дня рассмотрения апелляции);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3" w:name="Par112"/>
      <w:bookmarkEnd w:id="13"/>
      <w:r w:rsidRPr="006D089D">
        <w:rPr>
          <w:rFonts w:ascii="Times New Roman" w:hAnsi="Times New Roman" w:cs="Times New Roman"/>
        </w:rPr>
        <w:t xml:space="preserve">з) сведения о </w:t>
      </w:r>
      <w:proofErr w:type="gramStart"/>
      <w:r w:rsidRPr="006D089D">
        <w:rPr>
          <w:rFonts w:ascii="Times New Roman" w:hAnsi="Times New Roman" w:cs="Times New Roman"/>
        </w:rPr>
        <w:t>лицах</w:t>
      </w:r>
      <w:proofErr w:type="gramEnd"/>
      <w:r w:rsidRPr="006D089D">
        <w:rPr>
          <w:rFonts w:ascii="Times New Roman" w:hAnsi="Times New Roman" w:cs="Times New Roman"/>
        </w:rPr>
        <w:t>, привлекаемых к проведению государственной итоговой аттестации (далее - работники):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фамилия, имя, отчество (при наличии), реквизиты документа, удостоверяющего личность, место работы, должность, образование и квалификация, виды работ, к которым привлекается работник во время проведения государственной итоговой аттестации, реквизиты распорядительного акта органа исполнительной власти субъекта Российской Федерации, в соответствии с которым работник привлекается к проведению государственной итоговой аттестации (сведения вносятся органами исполнительной власти субъектов Российской Федерации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2 недели до начала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место и время выполнения работ, к которым привлекается работник во время проведения государственной итоговой аттестации (сведения вносятся органами исполнительной власти субъектов Российской Федерации не ранее чем за неделю 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3 дня до дня проведения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и) сведения о </w:t>
      </w:r>
      <w:proofErr w:type="gramStart"/>
      <w:r w:rsidRPr="006D089D">
        <w:rPr>
          <w:rFonts w:ascii="Times New Roman" w:hAnsi="Times New Roman" w:cs="Times New Roman"/>
        </w:rPr>
        <w:t>гражданах</w:t>
      </w:r>
      <w:proofErr w:type="gramEnd"/>
      <w:r w:rsidRPr="006D089D">
        <w:rPr>
          <w:rFonts w:ascii="Times New Roman" w:hAnsi="Times New Roman" w:cs="Times New Roman"/>
        </w:rPr>
        <w:t>, аккредитованных в качестве общественных наблюдателей (далее - общественные наблюдатели), и об их присутствии при проведении государственной итоговой аттестации: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фамилия, имя, отчество (при наличии), реквизиты документа, удостоверяющего личность, дата аккредитации, наименование органа исполнительной власти субъекта Российской Федерации, учредителя, загранучреждения, осуществившего аккредитацию, реквизиты удостоверения общественного наблюдателя, дата и место проведения экзамена, при проведении которого будет присутствовать общественный наблюдатель (сведения вносятся органами исполнительной власти субъектов Российской Федерации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2 недели до дня проведения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информация о </w:t>
      </w:r>
      <w:proofErr w:type="gramStart"/>
      <w:r w:rsidRPr="006D089D">
        <w:rPr>
          <w:rFonts w:ascii="Times New Roman" w:hAnsi="Times New Roman" w:cs="Times New Roman"/>
        </w:rPr>
        <w:t>нарушениях</w:t>
      </w:r>
      <w:proofErr w:type="gramEnd"/>
      <w:r w:rsidRPr="006D089D">
        <w:rPr>
          <w:rFonts w:ascii="Times New Roman" w:hAnsi="Times New Roman" w:cs="Times New Roman"/>
        </w:rPr>
        <w:t>, выявленных общественным наблюдателем при проведении государственной итоговой аттестации (сведения вносятся органами исполнительной власти субъектов Российской Федерации в течение недели со дня проведения экзамена);</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4" w:name="Par118"/>
      <w:bookmarkEnd w:id="14"/>
      <w:r w:rsidRPr="006D089D">
        <w:rPr>
          <w:rFonts w:ascii="Times New Roman" w:hAnsi="Times New Roman" w:cs="Times New Roman"/>
        </w:rPr>
        <w:t xml:space="preserve">к) сведения о </w:t>
      </w:r>
      <w:proofErr w:type="gramStart"/>
      <w:r w:rsidRPr="006D089D">
        <w:rPr>
          <w:rFonts w:ascii="Times New Roman" w:hAnsi="Times New Roman" w:cs="Times New Roman"/>
        </w:rPr>
        <w:t>местах</w:t>
      </w:r>
      <w:proofErr w:type="gramEnd"/>
      <w:r w:rsidRPr="006D089D">
        <w:rPr>
          <w:rFonts w:ascii="Times New Roman" w:hAnsi="Times New Roman" w:cs="Times New Roman"/>
        </w:rPr>
        <w:t xml:space="preserve"> проведения государственной итоговой аттестации: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реквизиты распорядительного акта органа исполнительной власти субъекта Российской </w:t>
      </w:r>
      <w:r w:rsidRPr="006D089D">
        <w:rPr>
          <w:rFonts w:ascii="Times New Roman" w:hAnsi="Times New Roman" w:cs="Times New Roman"/>
        </w:rPr>
        <w:lastRenderedPageBreak/>
        <w:t xml:space="preserve">Федерации, в соответствии с которым утвержден перечень мест проведения государственной итоговой аттестации, наименования и фактические адреса организаций, предоставляющих помещения для проведения государственной итоговой аттестации, сведения об аудиторном фонде, </w:t>
      </w:r>
      <w:bookmarkStart w:id="15" w:name="_GoBack"/>
      <w:bookmarkEnd w:id="15"/>
      <w:r w:rsidRPr="006D089D">
        <w:rPr>
          <w:rFonts w:ascii="Times New Roman" w:hAnsi="Times New Roman" w:cs="Times New Roman"/>
        </w:rPr>
        <w:t xml:space="preserve">выделенном для проведения государственной итоговой аттестации (сведения вносятся органами исполнительной власти субъектов Российской Федерации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2 недели до дня проведения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распределение обучающихся, участников единого государственного экзамена и работников по помещениям, аудиториям и рабочим местам, выделенным для проведения государственной итоговой аттестации (сведения вносятся органами исполнительной власти субъектов Российской Федерации в течение суток после проведения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6" w:name="Par121"/>
      <w:bookmarkEnd w:id="16"/>
      <w:r w:rsidRPr="006D089D">
        <w:rPr>
          <w:rFonts w:ascii="Times New Roman" w:hAnsi="Times New Roman" w:cs="Times New Roman"/>
        </w:rPr>
        <w:t>12. В федеральную информационную систему вносятся следующие сведения: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7" w:name="Par122"/>
      <w:bookmarkEnd w:id="17"/>
      <w:proofErr w:type="gramStart"/>
      <w:r w:rsidRPr="006D089D">
        <w:rPr>
          <w:rFonts w:ascii="Times New Roman" w:hAnsi="Times New Roman" w:cs="Times New Roman"/>
        </w:rPr>
        <w:t xml:space="preserve">а) сведения, аналогичные сведениям, указанным в </w:t>
      </w:r>
      <w:hyperlink w:anchor="Par87" w:history="1">
        <w:r w:rsidRPr="006D089D">
          <w:rPr>
            <w:rFonts w:ascii="Times New Roman" w:hAnsi="Times New Roman" w:cs="Times New Roman"/>
            <w:color w:val="0000FF"/>
          </w:rPr>
          <w:t>пункте 11</w:t>
        </w:r>
      </w:hyperlink>
      <w:r w:rsidRPr="006D089D">
        <w:rPr>
          <w:rFonts w:ascii="Times New Roman" w:hAnsi="Times New Roman" w:cs="Times New Roman"/>
        </w:rPr>
        <w:t xml:space="preserve"> настоящих Правил, в отношении проведения государственной итоговой аттестации за пределами территории Российской Федерации (сведения вносятся в сроки, указанные в </w:t>
      </w:r>
      <w:hyperlink w:anchor="Par87" w:history="1">
        <w:r w:rsidRPr="006D089D">
          <w:rPr>
            <w:rFonts w:ascii="Times New Roman" w:hAnsi="Times New Roman" w:cs="Times New Roman"/>
            <w:color w:val="0000FF"/>
          </w:rPr>
          <w:t>пункте 11</w:t>
        </w:r>
      </w:hyperlink>
      <w:r w:rsidRPr="006D089D">
        <w:rPr>
          <w:rFonts w:ascii="Times New Roman" w:hAnsi="Times New Roman" w:cs="Times New Roman"/>
        </w:rPr>
        <w:t xml:space="preserve"> настоящих Правил, сведения, аналогичные сведениям, указанным в </w:t>
      </w:r>
      <w:hyperlink w:anchor="Par88" w:history="1">
        <w:r w:rsidRPr="006D089D">
          <w:rPr>
            <w:rFonts w:ascii="Times New Roman" w:hAnsi="Times New Roman" w:cs="Times New Roman"/>
            <w:color w:val="0000FF"/>
          </w:rPr>
          <w:t>подпунктах "а"</w:t>
        </w:r>
      </w:hyperlink>
      <w:r w:rsidRPr="006D089D">
        <w:rPr>
          <w:rFonts w:ascii="Times New Roman" w:hAnsi="Times New Roman" w:cs="Times New Roman"/>
        </w:rPr>
        <w:t xml:space="preserve"> - </w:t>
      </w:r>
      <w:hyperlink w:anchor="Par101" w:history="1">
        <w:r w:rsidRPr="006D089D">
          <w:rPr>
            <w:rFonts w:ascii="Times New Roman" w:hAnsi="Times New Roman" w:cs="Times New Roman"/>
            <w:color w:val="0000FF"/>
          </w:rPr>
          <w:t>"г"</w:t>
        </w:r>
      </w:hyperlink>
      <w:r w:rsidRPr="006D089D">
        <w:rPr>
          <w:rFonts w:ascii="Times New Roman" w:hAnsi="Times New Roman" w:cs="Times New Roman"/>
        </w:rPr>
        <w:t xml:space="preserve">, </w:t>
      </w:r>
      <w:hyperlink w:anchor="Par112" w:history="1">
        <w:r w:rsidRPr="006D089D">
          <w:rPr>
            <w:rFonts w:ascii="Times New Roman" w:hAnsi="Times New Roman" w:cs="Times New Roman"/>
            <w:color w:val="0000FF"/>
          </w:rPr>
          <w:t>"з"</w:t>
        </w:r>
      </w:hyperlink>
      <w:r w:rsidRPr="006D089D">
        <w:rPr>
          <w:rFonts w:ascii="Times New Roman" w:hAnsi="Times New Roman" w:cs="Times New Roman"/>
        </w:rPr>
        <w:t xml:space="preserve"> - </w:t>
      </w:r>
      <w:hyperlink w:anchor="Par118" w:history="1">
        <w:r w:rsidRPr="006D089D">
          <w:rPr>
            <w:rFonts w:ascii="Times New Roman" w:hAnsi="Times New Roman" w:cs="Times New Roman"/>
            <w:color w:val="0000FF"/>
          </w:rPr>
          <w:t>"к" пункта 11</w:t>
        </w:r>
      </w:hyperlink>
      <w:r w:rsidRPr="006D089D">
        <w:rPr>
          <w:rFonts w:ascii="Times New Roman" w:hAnsi="Times New Roman" w:cs="Times New Roman"/>
        </w:rPr>
        <w:t xml:space="preserve"> настоящих Правил, - загранучреждениями и учредителями, сведения, аналогичные сведениям, указанным в </w:t>
      </w:r>
      <w:hyperlink w:anchor="Par105" w:history="1">
        <w:r w:rsidRPr="006D089D">
          <w:rPr>
            <w:rFonts w:ascii="Times New Roman" w:hAnsi="Times New Roman" w:cs="Times New Roman"/>
            <w:color w:val="0000FF"/>
          </w:rPr>
          <w:t>подпунктах "д"</w:t>
        </w:r>
      </w:hyperlink>
      <w:r w:rsidRPr="006D089D">
        <w:rPr>
          <w:rFonts w:ascii="Times New Roman" w:hAnsi="Times New Roman" w:cs="Times New Roman"/>
        </w:rPr>
        <w:t xml:space="preserve"> - </w:t>
      </w:r>
      <w:hyperlink w:anchor="Par109" w:history="1">
        <w:r w:rsidRPr="006D089D">
          <w:rPr>
            <w:rFonts w:ascii="Times New Roman" w:hAnsi="Times New Roman" w:cs="Times New Roman"/>
            <w:color w:val="0000FF"/>
          </w:rPr>
          <w:t>"ж" пункта 11</w:t>
        </w:r>
      </w:hyperlink>
      <w:r w:rsidRPr="006D089D">
        <w:rPr>
          <w:rFonts w:ascii="Times New Roman" w:hAnsi="Times New Roman" w:cs="Times New Roman"/>
        </w:rPr>
        <w:t xml:space="preserve"> настоящих Правил</w:t>
      </w:r>
      <w:proofErr w:type="gramEnd"/>
      <w:r w:rsidRPr="006D089D">
        <w:rPr>
          <w:rFonts w:ascii="Times New Roman" w:hAnsi="Times New Roman" w:cs="Times New Roman"/>
        </w:rPr>
        <w:t xml:space="preserve">, - </w:t>
      </w:r>
      <w:proofErr w:type="gramStart"/>
      <w:r w:rsidRPr="006D089D">
        <w:rPr>
          <w:rFonts w:ascii="Times New Roman" w:hAnsi="Times New Roman" w:cs="Times New Roman"/>
        </w:rPr>
        <w:t>Федеральной службой по надзору в сфере образования и науки);</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8" w:name="Par123"/>
      <w:bookmarkEnd w:id="18"/>
      <w:proofErr w:type="gramStart"/>
      <w:r w:rsidRPr="006D089D">
        <w:rPr>
          <w:rFonts w:ascii="Times New Roman" w:hAnsi="Times New Roman" w:cs="Times New Roman"/>
        </w:rPr>
        <w:t>б) сведения о расписании проведения государственной итоговой аттестации, устанавливаемом Министерством образования и науки Российской Федерации, дате проведения экзаменов с указанием учебных предметов (сведения вносятся Федеральной службой по надзору в сфере образования и науки ежегодно, до 1 апреля);</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19" w:name="Par124"/>
      <w:bookmarkEnd w:id="19"/>
      <w:r w:rsidRPr="006D089D">
        <w:rPr>
          <w:rFonts w:ascii="Times New Roman" w:hAnsi="Times New Roman" w:cs="Times New Roman"/>
        </w:rPr>
        <w:t>в) сведения об экзаменационных материалах:</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количество экзаменационных материалов, направленных Федеральной службой по надзору в сфере образования и науки в загранучреждения и учредителям для проведения государственной итоговой аттестации в форме единого государственного экзамена за пределами территории Российской Федерации и органам исполнительной власти субъектов Российской Федерации для проведения государственной итоговой аттестации в форме единого государственного экзамена в труднодоступных и (или) отдаленных местностях (сведения вносятся Федеральной службой по</w:t>
      </w:r>
      <w:proofErr w:type="gramEnd"/>
      <w:r w:rsidRPr="006D089D">
        <w:rPr>
          <w:rFonts w:ascii="Times New Roman" w:hAnsi="Times New Roman" w:cs="Times New Roman"/>
        </w:rPr>
        <w:t xml:space="preserve"> надзору в сфере образования и науки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45 дней до дня начала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количество экзаменационных материалов, направленных Федеральной службой по надзору в сфере образования и науки органам исполнительной власти субъектов Российской Федерации для проведения государственной итоговой аттестации в форме единого государственного экзамена (за исключением экзаменационных материалов, направленных для проведения государственной итоговой аттестации в форме единого государственного экзамена в труднодоступных и (или) отдаленных местностях) (сведения вносятся Федеральной службой по надзору в сфере образования и</w:t>
      </w:r>
      <w:proofErr w:type="gramEnd"/>
      <w:r w:rsidRPr="006D089D">
        <w:rPr>
          <w:rFonts w:ascii="Times New Roman" w:hAnsi="Times New Roman" w:cs="Times New Roman"/>
        </w:rPr>
        <w:t xml:space="preserve"> науки не </w:t>
      </w:r>
      <w:proofErr w:type="gramStart"/>
      <w:r w:rsidRPr="006D089D">
        <w:rPr>
          <w:rFonts w:ascii="Times New Roman" w:hAnsi="Times New Roman" w:cs="Times New Roman"/>
        </w:rPr>
        <w:t>позднее</w:t>
      </w:r>
      <w:proofErr w:type="gramEnd"/>
      <w:r w:rsidRPr="006D089D">
        <w:rPr>
          <w:rFonts w:ascii="Times New Roman" w:hAnsi="Times New Roman" w:cs="Times New Roman"/>
        </w:rPr>
        <w:t xml:space="preserve"> чем за 3 дня до дня начала экзамена по соответствующему учебному предмету);</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20" w:name="Par127"/>
      <w:bookmarkEnd w:id="20"/>
      <w:r w:rsidRPr="006D089D">
        <w:rPr>
          <w:rFonts w:ascii="Times New Roman" w:hAnsi="Times New Roman" w:cs="Times New Roman"/>
        </w:rPr>
        <w:t>г) результаты централизованной проверки экзаменационных работ обучающихся, участников единого государственного экзамена (сведения вносятся Федеральной службой по надзору в сфере образования и науки в сроки, установленные порядками проведения государственной итоговой аттестации, установленными Министерством образования и науки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21" w:name="Par128"/>
      <w:bookmarkEnd w:id="21"/>
      <w:proofErr w:type="gramStart"/>
      <w:r w:rsidRPr="006D089D">
        <w:rPr>
          <w:rFonts w:ascii="Times New Roman" w:hAnsi="Times New Roman" w:cs="Times New Roman"/>
        </w:rPr>
        <w:t xml:space="preserve">д) сведения о лицах, являющихся победителями и призерами заключительного этапа всероссийской олимпиады школьников (далее соответственно - победители и призеры всероссийской олимпиады, всероссийская олимпиада), членами сборных команд Российской Федерации, участвовавших в международных олимпиадах по общеобразовательным предметам и сформированных в </w:t>
      </w:r>
      <w:hyperlink r:id="rId11" w:history="1">
        <w:r w:rsidRPr="006D089D">
          <w:rPr>
            <w:rFonts w:ascii="Times New Roman" w:hAnsi="Times New Roman" w:cs="Times New Roman"/>
            <w:color w:val="0000FF"/>
          </w:rPr>
          <w:t>порядке</w:t>
        </w:r>
      </w:hyperlink>
      <w:r w:rsidRPr="006D089D">
        <w:rPr>
          <w:rFonts w:ascii="Times New Roman" w:hAnsi="Times New Roman" w:cs="Times New Roman"/>
        </w:rPr>
        <w:t>, установленном Министерством образования и науки Российской Федерации (далее соответственно - члены сборных команд, международные олимпиады), а также о лицах, являющихся победителями и призерами</w:t>
      </w:r>
      <w:proofErr w:type="gramEnd"/>
      <w:r w:rsidRPr="006D089D">
        <w:rPr>
          <w:rFonts w:ascii="Times New Roman" w:hAnsi="Times New Roman" w:cs="Times New Roman"/>
        </w:rPr>
        <w:t xml:space="preserve"> </w:t>
      </w:r>
      <w:proofErr w:type="gramStart"/>
      <w:r w:rsidRPr="006D089D">
        <w:rPr>
          <w:rFonts w:ascii="Times New Roman" w:hAnsi="Times New Roman" w:cs="Times New Roman"/>
        </w:rPr>
        <w:t xml:space="preserve">олимпиад школьников, проводимых в </w:t>
      </w:r>
      <w:hyperlink r:id="rId12" w:history="1">
        <w:r w:rsidRPr="006D089D">
          <w:rPr>
            <w:rFonts w:ascii="Times New Roman" w:hAnsi="Times New Roman" w:cs="Times New Roman"/>
            <w:color w:val="0000FF"/>
          </w:rPr>
          <w:t>порядке</w:t>
        </w:r>
      </w:hyperlink>
      <w:r w:rsidRPr="006D089D">
        <w:rPr>
          <w:rFonts w:ascii="Times New Roman" w:hAnsi="Times New Roman" w:cs="Times New Roman"/>
        </w:rPr>
        <w:t>, установленном Министерством образования и науки Российской Федерации (далее соответственно - победители и призеры олимпиад школьников, олимпиады школьников) (сведения вносятся ежегодно, до 1 мая, о победителях и призерах всероссийской олимпиады и членах сборных команд - Министерством образования и науки Российской Федерации, о победителях и призерах олимпиад школьников - организаторами олимпиад школьников):</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 xml:space="preserve">фамилия, имя, отчество (при наличии), реквизиты документа, удостоверяющего личность </w:t>
      </w:r>
      <w:r w:rsidRPr="006D089D">
        <w:rPr>
          <w:rFonts w:ascii="Times New Roman" w:hAnsi="Times New Roman" w:cs="Times New Roman"/>
        </w:rPr>
        <w:lastRenderedPageBreak/>
        <w:t>(при наличии);</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наименование всероссийской олимпиады, международной олимпиады, олимпиады школьников (далее вместе - олимпиады), учебный предмет (предметы), по которому (которым) проводилась олимпиада;</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реквизиты диплома победителя или призера всероссийской олимпиады, документа, подтверждающего, что лицо является членом сборной команды, диплома победителя или призера олимпиады школьников;</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е) сведения о </w:t>
      </w:r>
      <w:proofErr w:type="gramStart"/>
      <w:r w:rsidRPr="006D089D">
        <w:rPr>
          <w:rFonts w:ascii="Times New Roman" w:hAnsi="Times New Roman" w:cs="Times New Roman"/>
        </w:rPr>
        <w:t>приеме</w:t>
      </w:r>
      <w:proofErr w:type="gramEnd"/>
      <w:r w:rsidRPr="006D089D">
        <w:rPr>
          <w:rFonts w:ascii="Times New Roman" w:hAnsi="Times New Roman" w:cs="Times New Roman"/>
        </w:rPr>
        <w:t xml:space="preserve"> на обучение, объявляемом образовательными организациями, осуществляющими прием на обучение:</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правила приема на обучение и иные сведения, подлежащие в соответствии с законодательством Российской Федерации опубликованию образовательными организациями, осуществляющими прием на обучение, до начала приема на обучение (сведения вносятся образовательными организациями, осуществляющими прием на обучение, ежегодно, до 15 февраля);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 xml:space="preserve">количество мест для приема на обучение в соответствии с установленными контрольными цифрами приема на обучение за счет бюджетных ассигнований федерального бюджета, бюджетов субъектов Российской Федерации, местных бюджетов (далее - бюджетные ассигнования) по каждому уровню образования, каждой профессии, специальности, направлению подготовки с указанием форм обучения, в том числе квоты целевого приема (при наличии), квоты для приема на обучение по программам </w:t>
      </w:r>
      <w:proofErr w:type="spellStart"/>
      <w:r w:rsidRPr="006D089D">
        <w:rPr>
          <w:rFonts w:ascii="Times New Roman" w:hAnsi="Times New Roman" w:cs="Times New Roman"/>
        </w:rPr>
        <w:t>бакалавриата</w:t>
      </w:r>
      <w:proofErr w:type="spellEnd"/>
      <w:r w:rsidRPr="006D089D">
        <w:rPr>
          <w:rFonts w:ascii="Times New Roman" w:hAnsi="Times New Roman" w:cs="Times New Roman"/>
        </w:rPr>
        <w:t xml:space="preserve"> и</w:t>
      </w:r>
      <w:proofErr w:type="gramEnd"/>
      <w:r w:rsidRPr="006D089D">
        <w:rPr>
          <w:rFonts w:ascii="Times New Roman" w:hAnsi="Times New Roman" w:cs="Times New Roman"/>
        </w:rPr>
        <w:t xml:space="preserve"> </w:t>
      </w:r>
      <w:proofErr w:type="gramStart"/>
      <w:r w:rsidRPr="006D089D">
        <w:rPr>
          <w:rFonts w:ascii="Times New Roman" w:hAnsi="Times New Roman" w:cs="Times New Roman"/>
        </w:rPr>
        <w:t xml:space="preserve">программам </w:t>
      </w:r>
      <w:proofErr w:type="spellStart"/>
      <w:r w:rsidRPr="006D089D">
        <w:rPr>
          <w:rFonts w:ascii="Times New Roman" w:hAnsi="Times New Roman" w:cs="Times New Roman"/>
        </w:rPr>
        <w:t>специалитета</w:t>
      </w:r>
      <w:proofErr w:type="spellEnd"/>
      <w:r w:rsidRPr="006D089D">
        <w:rPr>
          <w:rFonts w:ascii="Times New Roman" w:hAnsi="Times New Roman" w:cs="Times New Roman"/>
        </w:rPr>
        <w:t xml:space="preserve"> за счет бюджетных ассигнований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 а также мест для приема по договорам об образовании за счет средств физических и (или) юридических лиц (сведения вносятся</w:t>
      </w:r>
      <w:proofErr w:type="gramEnd"/>
      <w:r w:rsidRPr="006D089D">
        <w:rPr>
          <w:rFonts w:ascii="Times New Roman" w:hAnsi="Times New Roman" w:cs="Times New Roman"/>
        </w:rPr>
        <w:t xml:space="preserve"> образовательными организациями, осуществляющими прием на обучение, ежегодно, до 1 июня);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фамилия, имя, отчество (при наличии) лиц, подавших заявление о приеме в образовательные организации, осуществляющие прием на обучение (далее - поступающие), реквизиты документа, удостоверяющего личность, перечень документов, представленных поступающими в указанные образовательные организации, перечень документов, возвращенных поступающим образовательными организациями, осуществляющими прием на обучение, результаты вступительных испытаний в образовательные организации, осуществляющие прием на обучение (при наличии вступительных испытаний), сведения об особых правах, предоставленных</w:t>
      </w:r>
      <w:proofErr w:type="gramEnd"/>
      <w:r w:rsidRPr="006D089D">
        <w:rPr>
          <w:rFonts w:ascii="Times New Roman" w:hAnsi="Times New Roman" w:cs="Times New Roman"/>
        </w:rPr>
        <w:t xml:space="preserve"> </w:t>
      </w:r>
      <w:proofErr w:type="gramStart"/>
      <w:r w:rsidRPr="006D089D">
        <w:rPr>
          <w:rFonts w:ascii="Times New Roman" w:hAnsi="Times New Roman" w:cs="Times New Roman"/>
        </w:rPr>
        <w:t>поступающим</w:t>
      </w:r>
      <w:proofErr w:type="gramEnd"/>
      <w:r w:rsidRPr="006D089D">
        <w:rPr>
          <w:rFonts w:ascii="Times New Roman" w:hAnsi="Times New Roman" w:cs="Times New Roman"/>
        </w:rPr>
        <w:t xml:space="preserve"> при приеме в образовательные организации, осуществляющие прием на обучение, списки лиц, рекомендованных к зачислению, заявления лиц, отказавшихся от зачисления в образовательные организации, осуществляющие прием на обучение (сведения вносятся образовательными организациями, осуществляющими прием на обучение, в течение суток после получения соответствующих сведений).</w:t>
      </w:r>
    </w:p>
    <w:p w:rsidR="006D089D" w:rsidRPr="006D089D" w:rsidRDefault="006D089D">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6D089D">
        <w:rPr>
          <w:rFonts w:ascii="Times New Roman" w:hAnsi="Times New Roman" w:cs="Times New Roman"/>
        </w:rPr>
        <w:t>КонсультантПлюс</w:t>
      </w:r>
      <w:proofErr w:type="spellEnd"/>
      <w:r w:rsidRPr="006D089D">
        <w:rPr>
          <w:rFonts w:ascii="Times New Roman" w:hAnsi="Times New Roman" w:cs="Times New Roman"/>
        </w:rPr>
        <w:t>: примечание.</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Положение абзаца первого пункта 13 Правил вступают в силу с 1 октября 2015 года (</w:t>
      </w:r>
      <w:hyperlink w:anchor="Par21" w:history="1">
        <w:r w:rsidRPr="006D089D">
          <w:rPr>
            <w:rFonts w:ascii="Times New Roman" w:hAnsi="Times New Roman" w:cs="Times New Roman"/>
            <w:color w:val="0000FF"/>
          </w:rPr>
          <w:t>пункт 4</w:t>
        </w:r>
      </w:hyperlink>
      <w:r w:rsidRPr="006D089D">
        <w:rPr>
          <w:rFonts w:ascii="Times New Roman" w:hAnsi="Times New Roman" w:cs="Times New Roman"/>
        </w:rPr>
        <w:t xml:space="preserve"> данного документа). До 1 октября 2015 года формирование и ведение федеральной и региональных информационных систем, </w:t>
      </w:r>
      <w:hyperlink w:anchor="Par21" w:history="1">
        <w:r w:rsidRPr="006D089D">
          <w:rPr>
            <w:rFonts w:ascii="Times New Roman" w:hAnsi="Times New Roman" w:cs="Times New Roman"/>
            <w:color w:val="0000FF"/>
          </w:rPr>
          <w:t>осуществляются</w:t>
        </w:r>
      </w:hyperlink>
      <w:r w:rsidRPr="006D089D">
        <w:rPr>
          <w:rFonts w:ascii="Times New Roman" w:hAnsi="Times New Roman" w:cs="Times New Roman"/>
        </w:rPr>
        <w:t xml:space="preserve"> с помощью инфраструктуры (необходимого оборудования и программного обеспечения), созданной в рамках реализации </w:t>
      </w:r>
      <w:hyperlink r:id="rId13" w:history="1">
        <w:r w:rsidRPr="006D089D">
          <w:rPr>
            <w:rFonts w:ascii="Times New Roman" w:hAnsi="Times New Roman" w:cs="Times New Roman"/>
            <w:color w:val="0000FF"/>
          </w:rPr>
          <w:t>Постановления</w:t>
        </w:r>
      </w:hyperlink>
      <w:r w:rsidRPr="006D089D">
        <w:rPr>
          <w:rFonts w:ascii="Times New Roman" w:hAnsi="Times New Roman" w:cs="Times New Roman"/>
        </w:rPr>
        <w:t xml:space="preserve"> Правительства РФ от 27.01.2012 N 36.</w:t>
      </w:r>
    </w:p>
    <w:p w:rsidR="006D089D" w:rsidRPr="006D089D" w:rsidRDefault="006D089D">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22" w:name="Par140"/>
      <w:bookmarkEnd w:id="22"/>
      <w:r w:rsidRPr="006D089D">
        <w:rPr>
          <w:rFonts w:ascii="Times New Roman" w:hAnsi="Times New Roman" w:cs="Times New Roman"/>
        </w:rPr>
        <w:t>13. Обмен информацией осуществляется в электронной форме через единую систему межведомственного электронного взаимодействия.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Обмен информацией осуществляется путем репликации, под которой для целей настоящих Правил понимается способ копирования баз данных, обеспечивающий взаимную согласованность содержащейся в федеральной и региональных информационных системах информации путем автоматизированной синхронизации выборочных сведений, содержащихся в базах данных указанных систем.</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 xml:space="preserve">При обмене информации сведения, указанные в </w:t>
      </w:r>
      <w:hyperlink w:anchor="Par88" w:history="1">
        <w:r w:rsidRPr="006D089D">
          <w:rPr>
            <w:rFonts w:ascii="Times New Roman" w:hAnsi="Times New Roman" w:cs="Times New Roman"/>
            <w:color w:val="0000FF"/>
          </w:rPr>
          <w:t>подпунктах "а"</w:t>
        </w:r>
      </w:hyperlink>
      <w:r w:rsidRPr="006D089D">
        <w:rPr>
          <w:rFonts w:ascii="Times New Roman" w:hAnsi="Times New Roman" w:cs="Times New Roman"/>
        </w:rPr>
        <w:t xml:space="preserve">, </w:t>
      </w:r>
      <w:hyperlink w:anchor="Par96" w:history="1">
        <w:r w:rsidRPr="006D089D">
          <w:rPr>
            <w:rFonts w:ascii="Times New Roman" w:hAnsi="Times New Roman" w:cs="Times New Roman"/>
            <w:color w:val="0000FF"/>
          </w:rPr>
          <w:t>"б"</w:t>
        </w:r>
      </w:hyperlink>
      <w:r w:rsidRPr="006D089D">
        <w:rPr>
          <w:rFonts w:ascii="Times New Roman" w:hAnsi="Times New Roman" w:cs="Times New Roman"/>
        </w:rPr>
        <w:t xml:space="preserve"> и </w:t>
      </w:r>
      <w:hyperlink w:anchor="Par106" w:history="1">
        <w:r w:rsidRPr="006D089D">
          <w:rPr>
            <w:rFonts w:ascii="Times New Roman" w:hAnsi="Times New Roman" w:cs="Times New Roman"/>
            <w:color w:val="0000FF"/>
          </w:rPr>
          <w:t>"е"</w:t>
        </w:r>
      </w:hyperlink>
      <w:r w:rsidRPr="006D089D">
        <w:rPr>
          <w:rFonts w:ascii="Times New Roman" w:hAnsi="Times New Roman" w:cs="Times New Roman"/>
        </w:rPr>
        <w:t xml:space="preserve">, а также в </w:t>
      </w:r>
      <w:hyperlink w:anchor="Par101" w:history="1">
        <w:r w:rsidRPr="006D089D">
          <w:rPr>
            <w:rFonts w:ascii="Times New Roman" w:hAnsi="Times New Roman" w:cs="Times New Roman"/>
            <w:color w:val="0000FF"/>
          </w:rPr>
          <w:t>подпунктах "г"</w:t>
        </w:r>
      </w:hyperlink>
      <w:r w:rsidRPr="006D089D">
        <w:rPr>
          <w:rFonts w:ascii="Times New Roman" w:hAnsi="Times New Roman" w:cs="Times New Roman"/>
        </w:rPr>
        <w:t xml:space="preserve">, </w:t>
      </w:r>
      <w:hyperlink w:anchor="Par105" w:history="1">
        <w:r w:rsidRPr="006D089D">
          <w:rPr>
            <w:rFonts w:ascii="Times New Roman" w:hAnsi="Times New Roman" w:cs="Times New Roman"/>
            <w:color w:val="0000FF"/>
          </w:rPr>
          <w:t>"д"</w:t>
        </w:r>
      </w:hyperlink>
      <w:r w:rsidRPr="006D089D">
        <w:rPr>
          <w:rFonts w:ascii="Times New Roman" w:hAnsi="Times New Roman" w:cs="Times New Roman"/>
        </w:rPr>
        <w:t xml:space="preserve">, </w:t>
      </w:r>
      <w:hyperlink w:anchor="Par109" w:history="1">
        <w:r w:rsidRPr="006D089D">
          <w:rPr>
            <w:rFonts w:ascii="Times New Roman" w:hAnsi="Times New Roman" w:cs="Times New Roman"/>
            <w:color w:val="0000FF"/>
          </w:rPr>
          <w:t>"ж"</w:t>
        </w:r>
      </w:hyperlink>
      <w:r w:rsidRPr="006D089D">
        <w:rPr>
          <w:rFonts w:ascii="Times New Roman" w:hAnsi="Times New Roman" w:cs="Times New Roman"/>
        </w:rPr>
        <w:t xml:space="preserve"> - </w:t>
      </w:r>
      <w:hyperlink w:anchor="Par118" w:history="1">
        <w:r w:rsidRPr="006D089D">
          <w:rPr>
            <w:rFonts w:ascii="Times New Roman" w:hAnsi="Times New Roman" w:cs="Times New Roman"/>
            <w:color w:val="0000FF"/>
          </w:rPr>
          <w:t>"к"</w:t>
        </w:r>
      </w:hyperlink>
      <w:r w:rsidRPr="006D089D">
        <w:rPr>
          <w:rFonts w:ascii="Times New Roman" w:hAnsi="Times New Roman" w:cs="Times New Roman"/>
        </w:rPr>
        <w:t xml:space="preserve"> (в части сведений, необходимых для информационного обеспечения проведения единого государственного экзамена) пункта 11 настоящих Правил, передаются в </w:t>
      </w:r>
      <w:r w:rsidRPr="006D089D">
        <w:rPr>
          <w:rFonts w:ascii="Times New Roman" w:hAnsi="Times New Roman" w:cs="Times New Roman"/>
        </w:rPr>
        <w:lastRenderedPageBreak/>
        <w:t xml:space="preserve">федеральную информационную систему, сведения, указанные в </w:t>
      </w:r>
      <w:hyperlink w:anchor="Par123" w:history="1">
        <w:r w:rsidRPr="006D089D">
          <w:rPr>
            <w:rFonts w:ascii="Times New Roman" w:hAnsi="Times New Roman" w:cs="Times New Roman"/>
            <w:color w:val="0000FF"/>
          </w:rPr>
          <w:t>подпунктах "б"</w:t>
        </w:r>
      </w:hyperlink>
      <w:r w:rsidRPr="006D089D">
        <w:rPr>
          <w:rFonts w:ascii="Times New Roman" w:hAnsi="Times New Roman" w:cs="Times New Roman"/>
        </w:rPr>
        <w:t xml:space="preserve"> и </w:t>
      </w:r>
      <w:hyperlink w:anchor="Par127" w:history="1">
        <w:r w:rsidRPr="006D089D">
          <w:rPr>
            <w:rFonts w:ascii="Times New Roman" w:hAnsi="Times New Roman" w:cs="Times New Roman"/>
            <w:color w:val="0000FF"/>
          </w:rPr>
          <w:t>"г" пункта 12</w:t>
        </w:r>
      </w:hyperlink>
      <w:r w:rsidRPr="006D089D">
        <w:rPr>
          <w:rFonts w:ascii="Times New Roman" w:hAnsi="Times New Roman" w:cs="Times New Roman"/>
        </w:rPr>
        <w:t xml:space="preserve"> настоящих Правил, - в региональные информационные системы.</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Репликация сведений, необходимых для информационного обеспечения проведения единого государственного экзамена, с 1 января по 31 августа производится не менее одного раза в сутки, с 1 сентября по 31 декабря - не менее одного раза в неделю. Репликация иных сведений производится не менее трех раз в год (не менее одного раза с 1 марта по 25 мая, не менее одного раза с 20 июня по 15 июля, не менее одного раза с 15 августа по 15 сентября).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14. Требования к составу и формату сведений, вносимых и передаваемых в процессе репликации в федеральную информационную систему, устанавливаются Федеральной службой по надзору в сфере образования и науки.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15. </w:t>
      </w:r>
      <w:proofErr w:type="gramStart"/>
      <w:r w:rsidRPr="006D089D">
        <w:rPr>
          <w:rFonts w:ascii="Times New Roman" w:hAnsi="Times New Roman" w:cs="Times New Roman"/>
        </w:rPr>
        <w:t>Хранение и обработка информации, содержащейся в федеральной и региональных информационных системах, а также обмен информацией осуществляются после принятия необходимых мер по защите указанной информации от повреждения или утраты, предусмотренных нормативными правовыми актами Российской Федерации в области защиты информации.</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16. Доступ к персональным данным, содержащимся в </w:t>
      </w:r>
      <w:proofErr w:type="gramStart"/>
      <w:r w:rsidRPr="006D089D">
        <w:rPr>
          <w:rFonts w:ascii="Times New Roman" w:hAnsi="Times New Roman" w:cs="Times New Roman"/>
        </w:rPr>
        <w:t>федеральной</w:t>
      </w:r>
      <w:proofErr w:type="gramEnd"/>
      <w:r w:rsidRPr="006D089D">
        <w:rPr>
          <w:rFonts w:ascii="Times New Roman" w:hAnsi="Times New Roman" w:cs="Times New Roman"/>
        </w:rPr>
        <w:t xml:space="preserve"> и региональных информационных системах, и обработка указанных данных осуществляются в соответствии с Федеральным </w:t>
      </w:r>
      <w:hyperlink r:id="rId14" w:history="1">
        <w:r w:rsidRPr="006D089D">
          <w:rPr>
            <w:rFonts w:ascii="Times New Roman" w:hAnsi="Times New Roman" w:cs="Times New Roman"/>
            <w:color w:val="0000FF"/>
          </w:rPr>
          <w:t>законом</w:t>
        </w:r>
      </w:hyperlink>
      <w:r w:rsidRPr="006D089D">
        <w:rPr>
          <w:rFonts w:ascii="Times New Roman" w:hAnsi="Times New Roman" w:cs="Times New Roman"/>
        </w:rPr>
        <w:t xml:space="preserve"> "О персональных данных".</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23" w:name="Par147"/>
      <w:bookmarkEnd w:id="23"/>
      <w:r w:rsidRPr="006D089D">
        <w:rPr>
          <w:rFonts w:ascii="Times New Roman" w:hAnsi="Times New Roman" w:cs="Times New Roman"/>
        </w:rPr>
        <w:t xml:space="preserve">17. </w:t>
      </w:r>
      <w:proofErr w:type="gramStart"/>
      <w:r w:rsidRPr="006D089D">
        <w:rPr>
          <w:rFonts w:ascii="Times New Roman" w:hAnsi="Times New Roman" w:cs="Times New Roman"/>
        </w:rPr>
        <w:t>Федеральная служба по надзору в сфере образования и науки использует содержащиеся в федеральной и региональных информационных системах сведения:</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 xml:space="preserve">а) указанные в </w:t>
      </w:r>
      <w:hyperlink w:anchor="Par88" w:history="1">
        <w:r w:rsidRPr="006D089D">
          <w:rPr>
            <w:rFonts w:ascii="Times New Roman" w:hAnsi="Times New Roman" w:cs="Times New Roman"/>
            <w:color w:val="0000FF"/>
          </w:rPr>
          <w:t>подпунктах "а"</w:t>
        </w:r>
      </w:hyperlink>
      <w:r w:rsidRPr="006D089D">
        <w:rPr>
          <w:rFonts w:ascii="Times New Roman" w:hAnsi="Times New Roman" w:cs="Times New Roman"/>
        </w:rPr>
        <w:t xml:space="preserve"> - </w:t>
      </w:r>
      <w:hyperlink w:anchor="Par109" w:history="1">
        <w:r w:rsidRPr="006D089D">
          <w:rPr>
            <w:rFonts w:ascii="Times New Roman" w:hAnsi="Times New Roman" w:cs="Times New Roman"/>
            <w:color w:val="0000FF"/>
          </w:rPr>
          <w:t>"ж"</w:t>
        </w:r>
      </w:hyperlink>
      <w:r w:rsidRPr="006D089D">
        <w:rPr>
          <w:rFonts w:ascii="Times New Roman" w:hAnsi="Times New Roman" w:cs="Times New Roman"/>
        </w:rPr>
        <w:t xml:space="preserve"> и </w:t>
      </w:r>
      <w:hyperlink w:anchor="Par118" w:history="1">
        <w:r w:rsidRPr="006D089D">
          <w:rPr>
            <w:rFonts w:ascii="Times New Roman" w:hAnsi="Times New Roman" w:cs="Times New Roman"/>
            <w:color w:val="0000FF"/>
          </w:rPr>
          <w:t>"к" пункта 11</w:t>
        </w:r>
      </w:hyperlink>
      <w:r w:rsidRPr="006D089D">
        <w:rPr>
          <w:rFonts w:ascii="Times New Roman" w:hAnsi="Times New Roman" w:cs="Times New Roman"/>
        </w:rPr>
        <w:t xml:space="preserve"> и </w:t>
      </w:r>
      <w:hyperlink w:anchor="Par122" w:history="1">
        <w:r w:rsidRPr="006D089D">
          <w:rPr>
            <w:rFonts w:ascii="Times New Roman" w:hAnsi="Times New Roman" w:cs="Times New Roman"/>
            <w:color w:val="0000FF"/>
          </w:rPr>
          <w:t>подпунктах "а"</w:t>
        </w:r>
      </w:hyperlink>
      <w:r w:rsidRPr="006D089D">
        <w:rPr>
          <w:rFonts w:ascii="Times New Roman" w:hAnsi="Times New Roman" w:cs="Times New Roman"/>
        </w:rPr>
        <w:t xml:space="preserve"> - </w:t>
      </w:r>
      <w:hyperlink w:anchor="Par124" w:history="1">
        <w:r w:rsidRPr="006D089D">
          <w:rPr>
            <w:rFonts w:ascii="Times New Roman" w:hAnsi="Times New Roman" w:cs="Times New Roman"/>
            <w:color w:val="0000FF"/>
          </w:rPr>
          <w:t>"в" пункта 12</w:t>
        </w:r>
      </w:hyperlink>
      <w:r w:rsidRPr="006D089D">
        <w:rPr>
          <w:rFonts w:ascii="Times New Roman" w:hAnsi="Times New Roman" w:cs="Times New Roman"/>
        </w:rPr>
        <w:t xml:space="preserve"> настоящих Правил, - для обеспечения контрольными измерительными материалами государственных экзаменационных комиссий, создаваемых органами исполнительной власти субъектов Российской Федерации, для обеспечения проведения государственной итоговой аттестации за пределами территории Российской Федерации, для организации централизованной проверки экзаменационных работ, выполненных на основе контрольных измерительных материалов при проведении государственной итоговой</w:t>
      </w:r>
      <w:proofErr w:type="gramEnd"/>
      <w:r w:rsidRPr="006D089D">
        <w:rPr>
          <w:rFonts w:ascii="Times New Roman" w:hAnsi="Times New Roman" w:cs="Times New Roman"/>
        </w:rPr>
        <w:t xml:space="preserve"> аттестации по образовательным программам среднего общего образования, и определения минимального количества баллов единого государственного экзамена, подтверждающего освоение образовательной программы среднего общего образования;</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D089D">
        <w:rPr>
          <w:rFonts w:ascii="Times New Roman" w:hAnsi="Times New Roman" w:cs="Times New Roman"/>
        </w:rPr>
        <w:t xml:space="preserve">б) указанные в </w:t>
      </w:r>
      <w:hyperlink w:anchor="Par87" w:history="1">
        <w:r w:rsidRPr="006D089D">
          <w:rPr>
            <w:rFonts w:ascii="Times New Roman" w:hAnsi="Times New Roman" w:cs="Times New Roman"/>
            <w:color w:val="0000FF"/>
          </w:rPr>
          <w:t>пунктах 11</w:t>
        </w:r>
      </w:hyperlink>
      <w:r w:rsidRPr="006D089D">
        <w:rPr>
          <w:rFonts w:ascii="Times New Roman" w:hAnsi="Times New Roman" w:cs="Times New Roman"/>
        </w:rPr>
        <w:t xml:space="preserve"> и </w:t>
      </w:r>
      <w:hyperlink w:anchor="Par121" w:history="1">
        <w:r w:rsidRPr="006D089D">
          <w:rPr>
            <w:rFonts w:ascii="Times New Roman" w:hAnsi="Times New Roman" w:cs="Times New Roman"/>
            <w:color w:val="0000FF"/>
          </w:rPr>
          <w:t>12</w:t>
        </w:r>
      </w:hyperlink>
      <w:r w:rsidRPr="006D089D">
        <w:rPr>
          <w:rFonts w:ascii="Times New Roman" w:hAnsi="Times New Roman" w:cs="Times New Roman"/>
        </w:rPr>
        <w:t xml:space="preserve"> настоящих Правил, - для осуществления федерального государственного надзора в сфере образования.</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18. Органы исполнительной власти субъектов Российской Федерации используют сведения, указанные в </w:t>
      </w:r>
      <w:hyperlink w:anchor="Par87" w:history="1">
        <w:r w:rsidRPr="006D089D">
          <w:rPr>
            <w:rFonts w:ascii="Times New Roman" w:hAnsi="Times New Roman" w:cs="Times New Roman"/>
            <w:color w:val="0000FF"/>
          </w:rPr>
          <w:t>пункте 11</w:t>
        </w:r>
      </w:hyperlink>
      <w:r w:rsidRPr="006D089D">
        <w:rPr>
          <w:rFonts w:ascii="Times New Roman" w:hAnsi="Times New Roman" w:cs="Times New Roman"/>
        </w:rPr>
        <w:t xml:space="preserve"> и </w:t>
      </w:r>
      <w:hyperlink w:anchor="Par123" w:history="1">
        <w:r w:rsidRPr="006D089D">
          <w:rPr>
            <w:rFonts w:ascii="Times New Roman" w:hAnsi="Times New Roman" w:cs="Times New Roman"/>
            <w:color w:val="0000FF"/>
          </w:rPr>
          <w:t>подпункте "б" пункта 12</w:t>
        </w:r>
      </w:hyperlink>
      <w:r w:rsidRPr="006D089D">
        <w:rPr>
          <w:rFonts w:ascii="Times New Roman" w:hAnsi="Times New Roman" w:cs="Times New Roman"/>
        </w:rPr>
        <w:t xml:space="preserve"> настоящих Правил, для обеспечения проведения государственной итоговой аттестации на территории соответствующих субъектов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19. Загранучреждения и учредители используют сведения, указанные в </w:t>
      </w:r>
      <w:hyperlink w:anchor="Par122" w:history="1">
        <w:r w:rsidRPr="006D089D">
          <w:rPr>
            <w:rFonts w:ascii="Times New Roman" w:hAnsi="Times New Roman" w:cs="Times New Roman"/>
            <w:color w:val="0000FF"/>
          </w:rPr>
          <w:t>подпункте "а" пункта 12</w:t>
        </w:r>
      </w:hyperlink>
      <w:r w:rsidRPr="006D089D">
        <w:rPr>
          <w:rFonts w:ascii="Times New Roman" w:hAnsi="Times New Roman" w:cs="Times New Roman"/>
        </w:rPr>
        <w:t xml:space="preserve"> настоящих Правил, для обеспечения проведения государственной итоговой аттестации за пределами территории 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20. Образовательные организации, реализующие общеобразовательные программы, используют сведения, указанные в </w:t>
      </w:r>
      <w:hyperlink w:anchor="Par106" w:history="1">
        <w:r w:rsidRPr="006D089D">
          <w:rPr>
            <w:rFonts w:ascii="Times New Roman" w:hAnsi="Times New Roman" w:cs="Times New Roman"/>
            <w:color w:val="0000FF"/>
          </w:rPr>
          <w:t>подпункте "е" пункта 11</w:t>
        </w:r>
      </w:hyperlink>
      <w:r w:rsidRPr="006D089D">
        <w:rPr>
          <w:rFonts w:ascii="Times New Roman" w:hAnsi="Times New Roman" w:cs="Times New Roman"/>
        </w:rPr>
        <w:t xml:space="preserve"> настоящих Правил, для обеспечения информирования обучающихся о полученных ими результатах государственной итоговой аттестации и выдачи документов об основном общем и среднем общем образовании.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bookmarkStart w:id="24" w:name="Par153"/>
      <w:bookmarkEnd w:id="24"/>
      <w:r w:rsidRPr="006D089D">
        <w:rPr>
          <w:rFonts w:ascii="Times New Roman" w:hAnsi="Times New Roman" w:cs="Times New Roman"/>
        </w:rPr>
        <w:t xml:space="preserve">21. </w:t>
      </w:r>
      <w:proofErr w:type="gramStart"/>
      <w:r w:rsidRPr="006D089D">
        <w:rPr>
          <w:rFonts w:ascii="Times New Roman" w:hAnsi="Times New Roman" w:cs="Times New Roman"/>
        </w:rPr>
        <w:t xml:space="preserve">Образовательные организации, осуществляющие прием на обучение, используют сведения, указанные в </w:t>
      </w:r>
      <w:hyperlink w:anchor="Par88" w:history="1">
        <w:r w:rsidRPr="006D089D">
          <w:rPr>
            <w:rFonts w:ascii="Times New Roman" w:hAnsi="Times New Roman" w:cs="Times New Roman"/>
            <w:color w:val="0000FF"/>
          </w:rPr>
          <w:t>подпунктах "а"</w:t>
        </w:r>
      </w:hyperlink>
      <w:r w:rsidRPr="006D089D">
        <w:rPr>
          <w:rFonts w:ascii="Times New Roman" w:hAnsi="Times New Roman" w:cs="Times New Roman"/>
        </w:rPr>
        <w:t xml:space="preserve"> и </w:t>
      </w:r>
      <w:hyperlink w:anchor="Par106" w:history="1">
        <w:r w:rsidRPr="006D089D">
          <w:rPr>
            <w:rFonts w:ascii="Times New Roman" w:hAnsi="Times New Roman" w:cs="Times New Roman"/>
            <w:color w:val="0000FF"/>
          </w:rPr>
          <w:t>"е" пункта 11</w:t>
        </w:r>
      </w:hyperlink>
      <w:r w:rsidRPr="006D089D">
        <w:rPr>
          <w:rFonts w:ascii="Times New Roman" w:hAnsi="Times New Roman" w:cs="Times New Roman"/>
        </w:rPr>
        <w:t xml:space="preserve"> (в части сведений о результатах единого государственного экзамена), </w:t>
      </w:r>
      <w:hyperlink w:anchor="Par122" w:history="1">
        <w:r w:rsidRPr="006D089D">
          <w:rPr>
            <w:rFonts w:ascii="Times New Roman" w:hAnsi="Times New Roman" w:cs="Times New Roman"/>
            <w:color w:val="0000FF"/>
          </w:rPr>
          <w:t>подпункте "а"</w:t>
        </w:r>
      </w:hyperlink>
      <w:r w:rsidRPr="006D089D">
        <w:rPr>
          <w:rFonts w:ascii="Times New Roman" w:hAnsi="Times New Roman" w:cs="Times New Roman"/>
        </w:rPr>
        <w:t xml:space="preserve"> (в части сведений о результатах единого государственного экзамена) и </w:t>
      </w:r>
      <w:hyperlink w:anchor="Par128" w:history="1">
        <w:r w:rsidRPr="006D089D">
          <w:rPr>
            <w:rFonts w:ascii="Times New Roman" w:hAnsi="Times New Roman" w:cs="Times New Roman"/>
            <w:color w:val="0000FF"/>
          </w:rPr>
          <w:t>подпункте "д" пункта 12</w:t>
        </w:r>
      </w:hyperlink>
      <w:r w:rsidRPr="006D089D">
        <w:rPr>
          <w:rFonts w:ascii="Times New Roman" w:hAnsi="Times New Roman" w:cs="Times New Roman"/>
        </w:rPr>
        <w:t xml:space="preserve"> настоящих Правил, для проверки достоверности сведений, указанных в заявлениях о приеме на обучение.</w:t>
      </w:r>
      <w:proofErr w:type="gramEnd"/>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Образовательные организации, осуществляющие прием на обучение, проводят проверку достоверности сведений, предоставляемых </w:t>
      </w:r>
      <w:proofErr w:type="gramStart"/>
      <w:r w:rsidRPr="006D089D">
        <w:rPr>
          <w:rFonts w:ascii="Times New Roman" w:hAnsi="Times New Roman" w:cs="Times New Roman"/>
        </w:rPr>
        <w:t>поступающими</w:t>
      </w:r>
      <w:proofErr w:type="gramEnd"/>
      <w:r w:rsidRPr="006D089D">
        <w:rPr>
          <w:rFonts w:ascii="Times New Roman" w:hAnsi="Times New Roman" w:cs="Times New Roman"/>
        </w:rPr>
        <w:t>, путем направления через федеральную информационную систему ее оператору запросов на получение соответствующей информации.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Оператор федеральной информационной системы предоставляет информацию образовательной организации, сформировавшей соответствующий запрос.</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r w:rsidRPr="006D089D">
        <w:rPr>
          <w:rFonts w:ascii="Times New Roman" w:hAnsi="Times New Roman" w:cs="Times New Roman"/>
        </w:rPr>
        <w:t xml:space="preserve">22. Срок хранения сведений, внесенных в </w:t>
      </w:r>
      <w:proofErr w:type="gramStart"/>
      <w:r w:rsidRPr="006D089D">
        <w:rPr>
          <w:rFonts w:ascii="Times New Roman" w:hAnsi="Times New Roman" w:cs="Times New Roman"/>
        </w:rPr>
        <w:t>федеральную</w:t>
      </w:r>
      <w:proofErr w:type="gramEnd"/>
      <w:r w:rsidRPr="006D089D">
        <w:rPr>
          <w:rFonts w:ascii="Times New Roman" w:hAnsi="Times New Roman" w:cs="Times New Roman"/>
        </w:rPr>
        <w:t xml:space="preserve"> и региональные информационные системы, составляет десять лет. По истечении указанного срока сведения удаляются из федеральной информационной системы Федеральной службой по надзору в сфере образования и науки, из региональных информационных систем - органами исполнительной власти субъектов </w:t>
      </w:r>
      <w:r w:rsidRPr="006D089D">
        <w:rPr>
          <w:rFonts w:ascii="Times New Roman" w:hAnsi="Times New Roman" w:cs="Times New Roman"/>
        </w:rPr>
        <w:lastRenderedPageBreak/>
        <w:t>Российской Федерации.</w:t>
      </w: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autoSpaceDE w:val="0"/>
        <w:autoSpaceDN w:val="0"/>
        <w:adjustRightInd w:val="0"/>
        <w:spacing w:after="0" w:line="240" w:lineRule="auto"/>
        <w:ind w:firstLine="540"/>
        <w:jc w:val="both"/>
        <w:rPr>
          <w:rFonts w:ascii="Times New Roman" w:hAnsi="Times New Roman" w:cs="Times New Roman"/>
        </w:rPr>
      </w:pPr>
    </w:p>
    <w:p w:rsidR="006D089D" w:rsidRPr="006D089D" w:rsidRDefault="006D089D">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6D089D" w:rsidRDefault="00CB7366">
      <w:pPr>
        <w:rPr>
          <w:rFonts w:ascii="Times New Roman" w:hAnsi="Times New Roman" w:cs="Times New Roman"/>
        </w:rPr>
      </w:pPr>
    </w:p>
    <w:sectPr w:rsidR="00CB7366" w:rsidRPr="006D089D" w:rsidSect="00A61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89D"/>
    <w:rsid w:val="006D089D"/>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CC696A7FB8BEAC2993CFB63A39F4CD854650EF820D31ABEEC7F610CF662A80AD657043784063D5AH428E" TargetMode="External"/><Relationship Id="rId13" Type="http://schemas.openxmlformats.org/officeDocument/2006/relationships/hyperlink" Target="consultantplus://offline/ref=6CC696A7FB8BEAC2993CFB63A39F4CD854650EF820D31ABEEC7F610CF662A80AD657043784063D5AH428E" TargetMode="External"/><Relationship Id="rId3" Type="http://schemas.openxmlformats.org/officeDocument/2006/relationships/settings" Target="settings.xml"/><Relationship Id="rId7" Type="http://schemas.openxmlformats.org/officeDocument/2006/relationships/hyperlink" Target="consultantplus://offline/ref=6CC696A7FB8BEAC2993CFB63A39F4CD854650EF820D31ABEEC7F610CF6H622E" TargetMode="External"/><Relationship Id="rId12" Type="http://schemas.openxmlformats.org/officeDocument/2006/relationships/hyperlink" Target="consultantplus://offline/ref=6CC696A7FB8BEAC2993CFB63A39F4CD854600FFD26DA1ABEEC7F610CF662A80AD657043784063D5BH428E"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6CC696A7FB8BEAC2993CFB63A39F4CD8546008F827DB1ABEEC7F610CF662A80AD657043784073853H429E" TargetMode="External"/><Relationship Id="rId11" Type="http://schemas.openxmlformats.org/officeDocument/2006/relationships/hyperlink" Target="consultantplus://offline/ref=6CC696A7FB8BEAC2993CFB63A39F4CD8546102F722DB1ABEEC7F610CF662A80AD657043784063D5BH421E" TargetMode="External"/><Relationship Id="rId5" Type="http://schemas.openxmlformats.org/officeDocument/2006/relationships/hyperlink" Target="http://www.consultant.ru" TargetMode="External"/><Relationship Id="rId15" Type="http://schemas.openxmlformats.org/officeDocument/2006/relationships/fontTable" Target="fontTable.xml"/><Relationship Id="rId10" Type="http://schemas.openxmlformats.org/officeDocument/2006/relationships/hyperlink" Target="consultantplus://offline/ref=6CC696A7FB8BEAC2993CFB63A39F4CD854650EF820D31ABEEC7F610CF662A80AD657043784063D5AH428E" TargetMode="External"/><Relationship Id="rId4" Type="http://schemas.openxmlformats.org/officeDocument/2006/relationships/webSettings" Target="webSettings.xml"/><Relationship Id="rId9" Type="http://schemas.openxmlformats.org/officeDocument/2006/relationships/hyperlink" Target="consultantplus://offline/ref=6CC696A7FB8BEAC2993CFB63A39F4CD8546303F62AD21ABEEC7F610CF6H622E" TargetMode="External"/><Relationship Id="rId14" Type="http://schemas.openxmlformats.org/officeDocument/2006/relationships/hyperlink" Target="consultantplus://offline/ref=6CC696A7FB8BEAC2993CFB63A39F4CD854610DFE26D31ABEEC7F610CF6H622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5776</Words>
  <Characters>32928</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2015-03-30T04:54:00Z</dcterms:created>
  <dcterms:modified xsi:type="dcterms:W3CDTF">2015-03-30T04:55:00Z</dcterms:modified>
</cp:coreProperties>
</file>